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913CF" w14:textId="77777777" w:rsidR="00483241" w:rsidRP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Обобщенная информации</w:t>
      </w:r>
    </w:p>
    <w:p w14:paraId="62799E1A" w14:textId="4F5BBB5B" w:rsidR="00CB17A5" w:rsidRDefault="00483241" w:rsidP="0048324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об исполнении (ненадлежащем исполнении) лицами, замещающими муниципальные должности депутата представительного органа муниципального образования «Чаинское сельское поселение Чаинского района Томской области», обязанности представить сведения о доходах, расходах, об имуществе и обязательствах имущественного характера</w:t>
      </w:r>
      <w:r w:rsidR="00CB30E1">
        <w:rPr>
          <w:rFonts w:ascii="Times New Roman" w:hAnsi="Times New Roman" w:cs="Times New Roman"/>
          <w:b/>
          <w:sz w:val="24"/>
          <w:szCs w:val="24"/>
        </w:rPr>
        <w:t xml:space="preserve"> за 2025 год</w:t>
      </w:r>
    </w:p>
    <w:p w14:paraId="6EB3243C" w14:textId="77777777" w:rsidR="00CB17A5" w:rsidRDefault="00CB17A5" w:rsidP="00CB17A5">
      <w:pPr>
        <w:jc w:val="center"/>
      </w:pPr>
    </w:p>
    <w:p w14:paraId="6981F500" w14:textId="77777777" w:rsidR="00CB17A5" w:rsidRPr="00CB17A5" w:rsidRDefault="00CB17A5" w:rsidP="00CB17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7A5">
        <w:rPr>
          <w:rFonts w:ascii="Times New Roman" w:hAnsi="Times New Roman" w:cs="Times New Roman"/>
          <w:b/>
          <w:sz w:val="24"/>
          <w:szCs w:val="24"/>
        </w:rPr>
        <w:t>Совет Чаинского сельского поселения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CB17A5" w14:paraId="539D6CF8" w14:textId="77777777" w:rsidTr="00036FC4">
        <w:trPr>
          <w:trHeight w:val="3574"/>
        </w:trPr>
        <w:tc>
          <w:tcPr>
            <w:tcW w:w="2660" w:type="dxa"/>
          </w:tcPr>
          <w:p w14:paraId="39A0EDB9" w14:textId="57D92B55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</w:p>
        </w:tc>
        <w:tc>
          <w:tcPr>
            <w:tcW w:w="3720" w:type="dxa"/>
          </w:tcPr>
          <w:p w14:paraId="6DCC9B2F" w14:textId="77777777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3191" w:type="dxa"/>
          </w:tcPr>
          <w:p w14:paraId="5D6A5721" w14:textId="77777777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лиц, замещающих муниципальные должности депутата представительного органа муниципального образования,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ненадлежащим образом </w:t>
            </w:r>
            <w:r w:rsidRPr="00CB17A5">
              <w:rPr>
                <w:rFonts w:ascii="Times New Roman" w:hAnsi="Times New Roman" w:cs="Times New Roman"/>
                <w:sz w:val="24"/>
                <w:szCs w:val="24"/>
              </w:rPr>
              <w:t>исполнивших обязанность по предоставлению сведений о доходах, расходах, об имуществе и обязательствах имущественного характера</w:t>
            </w:r>
          </w:p>
        </w:tc>
      </w:tr>
      <w:tr w:rsidR="00CB17A5" w14:paraId="319A6C7E" w14:textId="77777777" w:rsidTr="00036FC4">
        <w:tc>
          <w:tcPr>
            <w:tcW w:w="2660" w:type="dxa"/>
          </w:tcPr>
          <w:p w14:paraId="596A5A15" w14:textId="77777777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960FE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0A0CA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ABF18E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0EB85C" w14:textId="5A752226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720" w:type="dxa"/>
          </w:tcPr>
          <w:p w14:paraId="7C398A08" w14:textId="3E288B01" w:rsidR="00CB17A5" w:rsidRDefault="00B12683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не предоставлялись в виду отсутствия оснований</w:t>
            </w:r>
            <w:r w:rsidR="00036FC4">
              <w:rPr>
                <w:rFonts w:ascii="Times New Roman" w:hAnsi="Times New Roman" w:cs="Times New Roman"/>
                <w:sz w:val="24"/>
                <w:szCs w:val="24"/>
              </w:rPr>
              <w:t xml:space="preserve"> для предоставления сведений о расходах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683">
              <w:rPr>
                <w:rFonts w:ascii="Times New Roman" w:hAnsi="Times New Roman" w:cs="Times New Roman"/>
                <w:sz w:val="24"/>
                <w:szCs w:val="24"/>
              </w:rPr>
              <w:t>Федеральн</w:t>
            </w:r>
            <w:r w:rsidR="00036FC4">
              <w:rPr>
                <w:rFonts w:ascii="Times New Roman" w:hAnsi="Times New Roman" w:cs="Times New Roman"/>
                <w:sz w:val="24"/>
                <w:szCs w:val="24"/>
              </w:rPr>
              <w:t xml:space="preserve">ым законом от 3 декабря 2012 года </w:t>
            </w:r>
            <w:r w:rsidRPr="00B12683">
              <w:rPr>
                <w:rFonts w:ascii="Times New Roman" w:hAnsi="Times New Roman" w:cs="Times New Roman"/>
                <w:sz w:val="24"/>
                <w:szCs w:val="24"/>
              </w:rPr>
              <w:t xml:space="preserve">№ 230-ФЗ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2683">
              <w:rPr>
                <w:rFonts w:ascii="Times New Roman" w:hAnsi="Times New Roman" w:cs="Times New Roman"/>
                <w:sz w:val="24"/>
                <w:szCs w:val="24"/>
              </w:rPr>
              <w:t>О контроле за соответствием расходов лиц, замещающих государственные должности, и иных лиц их доходам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</w:tcPr>
          <w:p w14:paraId="46714599" w14:textId="77777777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D7109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5F126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827C1" w14:textId="77777777" w:rsidR="00036FC4" w:rsidRDefault="00036FC4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7DF9E" w14:textId="7DD128D3" w:rsidR="00CB17A5" w:rsidRDefault="00CB17A5" w:rsidP="00036FC4">
            <w:pPr>
              <w:tabs>
                <w:tab w:val="left" w:pos="387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C40EB2E" w14:textId="77777777" w:rsidR="00545B2F" w:rsidRPr="00CB17A5" w:rsidRDefault="00545B2F" w:rsidP="00CB17A5">
      <w:pPr>
        <w:tabs>
          <w:tab w:val="left" w:pos="3870"/>
        </w:tabs>
        <w:rPr>
          <w:rFonts w:ascii="Times New Roman" w:hAnsi="Times New Roman" w:cs="Times New Roman"/>
          <w:sz w:val="24"/>
          <w:szCs w:val="24"/>
        </w:rPr>
      </w:pPr>
    </w:p>
    <w:sectPr w:rsidR="00545B2F" w:rsidRPr="00CB1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7700"/>
    <w:rsid w:val="00036FC4"/>
    <w:rsid w:val="00483241"/>
    <w:rsid w:val="00545B2F"/>
    <w:rsid w:val="00AC7700"/>
    <w:rsid w:val="00B0125D"/>
    <w:rsid w:val="00B12683"/>
    <w:rsid w:val="00CB17A5"/>
    <w:rsid w:val="00CB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AE97"/>
  <w15:docId w15:val="{615F43B5-D1F7-49D1-84D6-3DE0218D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2023-04-12T05:00:00Z</dcterms:created>
  <dcterms:modified xsi:type="dcterms:W3CDTF">2026-03-16T07:10:00Z</dcterms:modified>
</cp:coreProperties>
</file>