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FF0A" w14:textId="77777777" w:rsidR="00E74B1A" w:rsidRDefault="0025582F">
      <w:pPr>
        <w:pStyle w:val="20"/>
        <w:framePr w:wrap="none" w:vAnchor="page" w:hAnchor="page" w:x="1770" w:y="885"/>
        <w:shd w:val="clear" w:color="auto" w:fill="auto"/>
        <w:spacing w:after="0" w:line="240" w:lineRule="exact"/>
        <w:ind w:firstLine="0"/>
      </w:pPr>
      <w:r>
        <w:rPr>
          <w:rStyle w:val="21"/>
        </w:rPr>
        <w:t>МУНИЦИПАЛЬНОЕ ОБРАЗОВАНИЕ «ЧАИНСКОЕ СЕЛЬСКОЕ ПОСЕЛЕНИЕ»</w:t>
      </w:r>
    </w:p>
    <w:p w14:paraId="32A3C51A" w14:textId="77777777" w:rsidR="00E74B1A" w:rsidRDefault="0025582F">
      <w:pPr>
        <w:pStyle w:val="30"/>
        <w:framePr w:wrap="none" w:vAnchor="page" w:hAnchor="page" w:x="1770" w:y="5060"/>
        <w:shd w:val="clear" w:color="auto" w:fill="auto"/>
        <w:spacing w:before="0" w:after="0" w:line="260" w:lineRule="exact"/>
        <w:ind w:left="2400"/>
      </w:pPr>
      <w:r>
        <w:rPr>
          <w:rStyle w:val="31"/>
          <w:b/>
          <w:bCs/>
        </w:rPr>
        <w:t>МУНИЦИПАЛЬНАЯ ПРОГРАММА</w:t>
      </w:r>
    </w:p>
    <w:p w14:paraId="4FCD3F34" w14:textId="77777777" w:rsidR="00E74B1A" w:rsidRDefault="0025582F">
      <w:pPr>
        <w:pStyle w:val="20"/>
        <w:framePr w:w="9590" w:h="992" w:hRule="exact" w:wrap="none" w:vAnchor="page" w:hAnchor="page" w:x="1770" w:y="5620"/>
        <w:shd w:val="clear" w:color="auto" w:fill="auto"/>
        <w:spacing w:after="0" w:line="298" w:lineRule="exact"/>
        <w:ind w:left="680" w:firstLine="0"/>
      </w:pPr>
      <w:r>
        <w:rPr>
          <w:rStyle w:val="21"/>
        </w:rPr>
        <w:t>«ЭНЕРГОСБЕРЕЖЕНИЕ И ПОВЫШЕНИЕ ЭНЕРГЕТИЧЕСКОЙ ЭФФЕКТИВНОСТИ ЧАИНСКОГО СЕЛЬСКОГО ПОСЕЛЕНИЯ</w:t>
      </w:r>
    </w:p>
    <w:p w14:paraId="0FFE86AF" w14:textId="77777777" w:rsidR="00E74B1A" w:rsidRDefault="0025582F">
      <w:pPr>
        <w:pStyle w:val="20"/>
        <w:framePr w:w="9590" w:h="992" w:hRule="exact" w:wrap="none" w:vAnchor="page" w:hAnchor="page" w:x="1770" w:y="5620"/>
        <w:shd w:val="clear" w:color="auto" w:fill="auto"/>
        <w:spacing w:after="0" w:line="298" w:lineRule="exact"/>
        <w:ind w:left="2980" w:firstLine="0"/>
      </w:pPr>
      <w:r>
        <w:rPr>
          <w:rStyle w:val="21"/>
        </w:rPr>
        <w:t>НА 2026 - 2028 ГОДЫ»</w:t>
      </w:r>
    </w:p>
    <w:p w14:paraId="3281A46B" w14:textId="77777777" w:rsidR="00E74B1A" w:rsidRDefault="0025582F">
      <w:pPr>
        <w:pStyle w:val="20"/>
        <w:framePr w:w="9590" w:h="950" w:hRule="exact" w:wrap="none" w:vAnchor="page" w:hAnchor="page" w:x="1770" w:y="8615"/>
        <w:shd w:val="clear" w:color="auto" w:fill="auto"/>
        <w:tabs>
          <w:tab w:val="left" w:leader="underscore" w:pos="6040"/>
        </w:tabs>
        <w:spacing w:after="0" w:line="298" w:lineRule="exact"/>
        <w:ind w:left="5320" w:firstLine="2360"/>
        <w:jc w:val="both"/>
      </w:pPr>
      <w:r>
        <w:t xml:space="preserve">УТВЕРЖДЕНО: Г лава Чаинского сельского поселения </w:t>
      </w:r>
      <w:r>
        <w:tab/>
        <w:t>Аникин Владимир Николаевич</w:t>
      </w:r>
    </w:p>
    <w:p w14:paraId="328D633B" w14:textId="77777777" w:rsidR="00E74B1A" w:rsidRDefault="0025582F">
      <w:pPr>
        <w:pStyle w:val="20"/>
        <w:framePr w:wrap="none" w:vAnchor="page" w:hAnchor="page" w:x="7501" w:y="10159"/>
        <w:shd w:val="clear" w:color="auto" w:fill="auto"/>
        <w:spacing w:after="0" w:line="240" w:lineRule="exact"/>
        <w:ind w:firstLine="0"/>
      </w:pPr>
      <w:r>
        <w:t>« »</w:t>
      </w:r>
    </w:p>
    <w:p w14:paraId="75249769" w14:textId="77777777" w:rsidR="00E74B1A" w:rsidRDefault="0025582F">
      <w:pPr>
        <w:pStyle w:val="20"/>
        <w:framePr w:w="9590" w:h="297" w:hRule="exact" w:wrap="none" w:vAnchor="page" w:hAnchor="page" w:x="1770" w:y="10154"/>
        <w:shd w:val="clear" w:color="auto" w:fill="auto"/>
        <w:spacing w:after="0" w:line="240" w:lineRule="exact"/>
        <w:ind w:right="19" w:firstLine="0"/>
        <w:jc w:val="right"/>
      </w:pPr>
      <w:r>
        <w:t>2025 г.</w:t>
      </w:r>
    </w:p>
    <w:p w14:paraId="17D19434" w14:textId="77777777" w:rsidR="00E74B1A" w:rsidRDefault="0025582F">
      <w:pPr>
        <w:pStyle w:val="20"/>
        <w:framePr w:w="9590" w:h="1256" w:hRule="exact" w:wrap="none" w:vAnchor="page" w:hAnchor="page" w:x="1770" w:y="11596"/>
        <w:shd w:val="clear" w:color="auto" w:fill="auto"/>
        <w:spacing w:after="0" w:line="298" w:lineRule="exact"/>
        <w:ind w:firstLine="0"/>
        <w:jc w:val="right"/>
      </w:pPr>
      <w:r>
        <w:t>РАЗРАБОТАНО:</w:t>
      </w:r>
    </w:p>
    <w:p w14:paraId="5E2F4882" w14:textId="77777777" w:rsidR="00E74B1A" w:rsidRDefault="0025582F">
      <w:pPr>
        <w:pStyle w:val="20"/>
        <w:framePr w:w="9590" w:h="1256" w:hRule="exact" w:wrap="none" w:vAnchor="page" w:hAnchor="page" w:x="1770" w:y="11596"/>
        <w:shd w:val="clear" w:color="auto" w:fill="auto"/>
        <w:spacing w:after="0" w:line="298" w:lineRule="exact"/>
        <w:ind w:firstLine="0"/>
        <w:jc w:val="right"/>
      </w:pPr>
      <w:r>
        <w:t>Директор</w:t>
      </w:r>
    </w:p>
    <w:p w14:paraId="56FD9737" w14:textId="77777777" w:rsidR="00E74B1A" w:rsidRDefault="0025582F">
      <w:pPr>
        <w:pStyle w:val="20"/>
        <w:framePr w:w="9590" w:h="1256" w:hRule="exact" w:wrap="none" w:vAnchor="page" w:hAnchor="page" w:x="1770" w:y="11596"/>
        <w:shd w:val="clear" w:color="auto" w:fill="auto"/>
        <w:tabs>
          <w:tab w:val="left" w:leader="underscore" w:pos="5832"/>
        </w:tabs>
        <w:spacing w:after="0" w:line="298" w:lineRule="exact"/>
        <w:ind w:left="3240" w:firstLine="0"/>
        <w:jc w:val="both"/>
      </w:pPr>
      <w:r>
        <w:t xml:space="preserve">ООО «Инжиниринговая группа «Энергоэффективность» </w:t>
      </w:r>
      <w:r>
        <w:tab/>
        <w:t>Пименов Владимир Г еннадьевич</w:t>
      </w:r>
    </w:p>
    <w:p w14:paraId="599EF9B6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DEA810" w14:textId="77777777" w:rsidR="00E74B1A" w:rsidRDefault="0025582F">
      <w:pPr>
        <w:pStyle w:val="50"/>
        <w:framePr w:w="10253" w:h="277" w:hRule="exact" w:wrap="none" w:vAnchor="page" w:hAnchor="page" w:x="1386" w:y="507"/>
        <w:shd w:val="clear" w:color="auto" w:fill="auto"/>
        <w:spacing w:after="0" w:line="220" w:lineRule="exact"/>
        <w:ind w:left="340" w:firstLine="0"/>
      </w:pPr>
      <w:bookmarkStart w:id="0" w:name="bookmark0"/>
      <w:r>
        <w:lastRenderedPageBreak/>
        <w:t>СОДЕРЖАНИЕ:</w:t>
      </w:r>
      <w:bookmarkEnd w:id="0"/>
    </w:p>
    <w:p w14:paraId="72E24BB2" w14:textId="77777777" w:rsidR="00E74B1A" w:rsidRDefault="0025582F">
      <w:pPr>
        <w:pStyle w:val="54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hyperlink w:anchor="bookmark1" w:tooltip="Current Document">
        <w:r>
          <w:rPr>
            <w:rStyle w:val="4"/>
            <w:b/>
            <w:bCs/>
          </w:rPr>
          <w:t>ВВЕДЕНИЕ</w:t>
        </w:r>
        <w:r>
          <w:rPr>
            <w:rStyle w:val="4"/>
            <w:b/>
            <w:bCs/>
          </w:rPr>
          <w:tab/>
          <w:t>3</w:t>
        </w:r>
      </w:hyperlink>
    </w:p>
    <w:p w14:paraId="6E7EDC5B" w14:textId="77777777" w:rsidR="00E74B1A" w:rsidRDefault="0025582F">
      <w:pPr>
        <w:pStyle w:val="54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hyperlink w:anchor="bookmark4" w:tooltip="Current Document">
        <w:r>
          <w:rPr>
            <w:rStyle w:val="4"/>
            <w:b/>
            <w:bCs/>
          </w:rPr>
          <w:t>СВЕДЕНИЯ ОБ ЭКСПЕРТНОЙ ОРГАНИЗАЦИИ</w:t>
        </w:r>
        <w:r>
          <w:rPr>
            <w:rStyle w:val="4"/>
            <w:b/>
            <w:bCs/>
          </w:rPr>
          <w:tab/>
          <w:t>4</w:t>
        </w:r>
      </w:hyperlink>
    </w:p>
    <w:p w14:paraId="13D87018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320"/>
          <w:tab w:val="right" w:leader="dot" w:pos="10186"/>
        </w:tabs>
        <w:spacing w:before="0"/>
      </w:pPr>
      <w:hyperlink w:anchor="bookmark6" w:tooltip="Current Document">
        <w:r>
          <w:t>Паспорт муниципальной программы</w:t>
        </w:r>
        <w:r>
          <w:tab/>
          <w:t>5</w:t>
        </w:r>
      </w:hyperlink>
    </w:p>
    <w:p w14:paraId="715104E2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hyperlink w:anchor="bookmark7" w:tooltip="Current Document">
        <w:r>
          <w:t>Анализ тенденций и проблем в сфере энергосбережения и повышения энергетической эффективности</w:t>
        </w:r>
      </w:hyperlink>
    </w:p>
    <w:p w14:paraId="4C354CD5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на территории муниципал</w:t>
      </w:r>
      <w:r>
        <w:t>ьного образования</w:t>
      </w:r>
      <w:r>
        <w:tab/>
        <w:t>7</w:t>
      </w:r>
    </w:p>
    <w:p w14:paraId="33D17599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hyperlink w:anchor="bookmark10" w:tooltip="Current Document">
        <w:r>
          <w:t>Цели, задачи и приоритеты развития энергосбережения и повышения энергетической эффективности</w:t>
        </w:r>
      </w:hyperlink>
    </w:p>
    <w:p w14:paraId="05994FD8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на территории муниципального образования</w:t>
      </w:r>
      <w:r>
        <w:tab/>
        <w:t>8</w:t>
      </w:r>
    </w:p>
    <w:p w14:paraId="6598BC1A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hyperlink w:anchor="bookmark12" w:tooltip="Current Document">
        <w:r>
          <w:t>Основные направления развития энергосбережения и повышения энергетической эффективности на</w:t>
        </w:r>
      </w:hyperlink>
    </w:p>
    <w:p w14:paraId="2F7518D9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территории муниципального образования</w:t>
      </w:r>
      <w:r>
        <w:tab/>
        <w:t>9</w:t>
      </w:r>
    </w:p>
    <w:p w14:paraId="3A4709C9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1"/>
          <w:numId w:val="1"/>
        </w:numPr>
        <w:shd w:val="clear" w:color="auto" w:fill="auto"/>
        <w:tabs>
          <w:tab w:val="left" w:pos="568"/>
        </w:tabs>
        <w:spacing w:before="0"/>
      </w:pPr>
      <w:hyperlink w:anchor="bookmark15" w:tooltip="Current Document">
        <w:r>
          <w:t>Основные сферы реализации решений по энергосбережению и повы</w:t>
        </w:r>
        <w:r>
          <w:t>шению энергетической</w:t>
        </w:r>
      </w:hyperlink>
    </w:p>
    <w:p w14:paraId="524F2C66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эффективности</w:t>
      </w:r>
      <w:r>
        <w:tab/>
        <w:t>9</w:t>
      </w:r>
    </w:p>
    <w:p w14:paraId="426730BA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13"/>
          <w:tab w:val="right" w:leader="dot" w:pos="10186"/>
        </w:tabs>
        <w:spacing w:before="0"/>
      </w:pPr>
      <w:r>
        <w:t>Бюджетная сфера</w:t>
      </w:r>
      <w:r>
        <w:tab/>
        <w:t>10</w:t>
      </w:r>
    </w:p>
    <w:p w14:paraId="0BC52A16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27"/>
          <w:tab w:val="right" w:leader="dot" w:pos="10186"/>
        </w:tabs>
        <w:spacing w:before="0"/>
      </w:pPr>
      <w:r>
        <w:t>Жилищный фонд</w:t>
      </w:r>
      <w:r>
        <w:tab/>
        <w:t>15</w:t>
      </w:r>
    </w:p>
    <w:p w14:paraId="25EC51A8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27"/>
          <w:tab w:val="right" w:leader="dot" w:pos="10186"/>
        </w:tabs>
        <w:spacing w:before="0"/>
      </w:pPr>
      <w:r>
        <w:t>Системы коммунальной инфраструктуры и энергетика</w:t>
      </w:r>
      <w:r>
        <w:tab/>
        <w:t>16</w:t>
      </w:r>
    </w:p>
    <w:p w14:paraId="76054E54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27"/>
          <w:tab w:val="right" w:leader="dot" w:pos="10186"/>
        </w:tabs>
        <w:spacing w:before="0"/>
      </w:pPr>
      <w:r>
        <w:t>Транспортный комплекс</w:t>
      </w:r>
      <w:r>
        <w:tab/>
        <w:t>18</w:t>
      </w:r>
    </w:p>
    <w:p w14:paraId="449AE47A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27"/>
          <w:tab w:val="right" w:leader="dot" w:pos="10186"/>
        </w:tabs>
        <w:spacing w:before="0"/>
      </w:pPr>
      <w:r>
        <w:t>Строительство</w:t>
      </w:r>
      <w:r>
        <w:tab/>
        <w:t>19</w:t>
      </w:r>
    </w:p>
    <w:p w14:paraId="053BEED2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2"/>
          <w:numId w:val="1"/>
        </w:numPr>
        <w:shd w:val="clear" w:color="auto" w:fill="auto"/>
        <w:tabs>
          <w:tab w:val="left" w:pos="627"/>
          <w:tab w:val="right" w:leader="dot" w:pos="10186"/>
        </w:tabs>
        <w:spacing w:before="0"/>
      </w:pPr>
      <w:r>
        <w:t>Промышленность</w:t>
      </w:r>
      <w:r>
        <w:tab/>
        <w:t>19</w:t>
      </w:r>
    </w:p>
    <w:p w14:paraId="6745A13D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568"/>
        </w:tabs>
        <w:spacing w:before="0"/>
        <w:jc w:val="left"/>
      </w:pPr>
      <w:hyperlink w:anchor="bookmark24" w:tooltip="Current Document">
        <w:r>
          <w:t>Мероприятия по энергосбережению и повышению энергетической эффективности с указанием</w:t>
        </w:r>
      </w:hyperlink>
      <w:r>
        <w:t xml:space="preserve"> </w:t>
      </w:r>
      <w:hyperlink w:anchor="bookmark24" w:tooltip="Current Document">
        <w:r>
          <w:t xml:space="preserve">ожидаемых результатов в натуральном и стоимостном выражении, в </w:t>
        </w:r>
        <w:r>
          <w:t>том числе экономического эффекта</w:t>
        </w:r>
      </w:hyperlink>
    </w:p>
    <w:p w14:paraId="75478EC7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от реализации соответствующей программы, сроки проведения таких мероприятий</w:t>
      </w:r>
      <w:r>
        <w:tab/>
        <w:t>20</w:t>
      </w:r>
    </w:p>
    <w:p w14:paraId="553D5E87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</w:pPr>
      <w:hyperlink w:anchor="bookmark25" w:tooltip="Current Document">
        <w:r>
          <w:t>Мероприятия по энергосбережению и повышению энергетической эффективности, подлежащие</w:t>
        </w:r>
      </w:hyperlink>
    </w:p>
    <w:p w14:paraId="2E605329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вклю</w:t>
      </w:r>
      <w:r>
        <w:t>чению в программы в обязательном порядке</w:t>
      </w:r>
      <w:r>
        <w:tab/>
        <w:t>20</w:t>
      </w:r>
    </w:p>
    <w:p w14:paraId="406317DF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26" w:tooltip="Current Document">
        <w:r>
          <w:rPr>
            <w:rStyle w:val="4"/>
            <w:b/>
            <w:bCs/>
          </w:rPr>
          <w:t>Мероприятия по оснащению приборами учета используемых энергетических ресурсов в</w:t>
        </w:r>
      </w:hyperlink>
    </w:p>
    <w:p w14:paraId="3497A6E5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жилищном фонде</w:t>
      </w:r>
      <w:r>
        <w:tab/>
        <w:t>20</w:t>
      </w:r>
    </w:p>
    <w:p w14:paraId="38EA73B6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  <w:jc w:val="left"/>
      </w:pPr>
      <w:hyperlink w:anchor="bookmark28" w:tooltip="Current Document">
        <w:r>
          <w:t>Мероприятия по энергосбережению и повышению энергетической эффективности жилищного</w:t>
        </w:r>
      </w:hyperlink>
      <w:r>
        <w:t xml:space="preserve"> </w:t>
      </w:r>
      <w:hyperlink w:anchor="bookmark28" w:tooltip="Current Document">
        <w:r>
          <w:t>фонда 20</w:t>
        </w:r>
      </w:hyperlink>
    </w:p>
    <w:p w14:paraId="1565E2C3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29" w:tooltip="Current Document">
        <w:r>
          <w:t>М</w:t>
        </w:r>
        <w:r>
          <w:t>ероприятия по энергосбережению и повышению энергетической эффективности систем</w:t>
        </w:r>
      </w:hyperlink>
    </w:p>
    <w:p w14:paraId="00B91DEC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коммунальной инфраструктуры</w:t>
      </w:r>
      <w:r>
        <w:tab/>
        <w:t>20</w:t>
      </w:r>
    </w:p>
    <w:p w14:paraId="58BD9A5C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30" w:tooltip="Current Document">
        <w:r>
          <w:t>Мероприятия по энергосбережению в организациях с участием государства или</w:t>
        </w:r>
      </w:hyperlink>
    </w:p>
    <w:p w14:paraId="7CD79B07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муниципального об</w:t>
      </w:r>
      <w:r>
        <w:t>разования и повышению энергетической эффективности этих организаций</w:t>
      </w:r>
      <w:r>
        <w:tab/>
        <w:t>20</w:t>
      </w:r>
    </w:p>
    <w:p w14:paraId="76635E84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31" w:tooltip="Current Document">
        <w:r>
          <w:t>Мероприятия по выявлению бесхозяйных объектов недвижимого имущества, используемых</w:t>
        </w:r>
      </w:hyperlink>
    </w:p>
    <w:p w14:paraId="5D2DDB46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для передачи энергетических ресурсов</w:t>
      </w:r>
      <w:r>
        <w:tab/>
        <w:t>21</w:t>
      </w:r>
    </w:p>
    <w:p w14:paraId="4341E6DE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32" w:tooltip="Current Document">
        <w:r>
          <w:t>Мероприятия по стимулированию производителей и потребителей энергетических ресурсов,</w:t>
        </w:r>
      </w:hyperlink>
    </w:p>
    <w:p w14:paraId="5242B5B4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организаций, осуществляющих передачу энергетических ресурсов</w:t>
      </w:r>
      <w:r>
        <w:tab/>
        <w:t>21</w:t>
      </w:r>
    </w:p>
    <w:p w14:paraId="6441992C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33" w:tooltip="Current Document">
        <w:r>
          <w:t>Мероп</w:t>
        </w:r>
        <w:r>
          <w:t>риятия по увеличению количества случаев использования в качестве источников</w:t>
        </w:r>
      </w:hyperlink>
    </w:p>
    <w:p w14:paraId="439E2492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left" w:leader="dot" w:pos="9934"/>
        </w:tabs>
        <w:spacing w:before="0"/>
      </w:pPr>
      <w:r>
        <w:t>энергии вторичных энергетических ресурсов и (или) возобновляемых источников энергии</w:t>
      </w:r>
      <w:r>
        <w:tab/>
        <w:t>22</w:t>
      </w:r>
    </w:p>
    <w:p w14:paraId="24EDCAFC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  <w:tab w:val="right" w:leader="dot" w:pos="10186"/>
        </w:tabs>
        <w:spacing w:before="0"/>
      </w:pPr>
      <w:r>
        <w:t>Мероприятия по энергосбережению в транспортном комплексе</w:t>
      </w:r>
      <w:r>
        <w:tab/>
        <w:t>22</w:t>
      </w:r>
    </w:p>
    <w:p w14:paraId="5190E622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3"/>
        </w:numPr>
        <w:shd w:val="clear" w:color="auto" w:fill="auto"/>
        <w:tabs>
          <w:tab w:val="left" w:pos="874"/>
        </w:tabs>
        <w:spacing w:before="0"/>
      </w:pPr>
      <w:hyperlink w:anchor="bookmark35" w:tooltip="Current Document">
        <w:r>
          <w:t>Мероприятия по информационному обеспечению мероприятий, в том числе информированию</w:t>
        </w:r>
      </w:hyperlink>
    </w:p>
    <w:p w14:paraId="3ED99638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  <w:jc w:val="left"/>
      </w:pPr>
      <w:r>
        <w:t xml:space="preserve">потребителей энергетических ресурсов об указанных мероприятиях и о способах энергосбережения и повышения энергетической </w:t>
      </w:r>
      <w:r>
        <w:t>эффективности</w:t>
      </w:r>
      <w:r>
        <w:tab/>
        <w:t>22</w:t>
      </w:r>
    </w:p>
    <w:p w14:paraId="3C64C374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2"/>
        </w:numPr>
        <w:shd w:val="clear" w:color="auto" w:fill="auto"/>
        <w:tabs>
          <w:tab w:val="left" w:pos="568"/>
          <w:tab w:val="right" w:leader="dot" w:pos="10186"/>
        </w:tabs>
        <w:spacing w:before="0"/>
      </w:pPr>
      <w:hyperlink w:anchor="bookmark37" w:tooltip="Current Document">
        <w:r>
          <w:rPr>
            <w:rStyle w:val="4"/>
            <w:b/>
            <w:bCs/>
          </w:rPr>
          <w:t>Механизм реализации муниципальной программы</w:t>
        </w:r>
        <w:r>
          <w:rPr>
            <w:rStyle w:val="4"/>
            <w:b/>
            <w:bCs/>
          </w:rPr>
          <w:tab/>
          <w:t>24</w:t>
        </w:r>
      </w:hyperlink>
    </w:p>
    <w:p w14:paraId="00AAFC35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</w:pPr>
      <w:hyperlink w:anchor="bookmark38" w:tooltip="Current Document">
        <w:r>
          <w:t xml:space="preserve">Оценка достижения целей развития энергосбережения и повышения </w:t>
        </w:r>
        <w:r>
          <w:t>энергетической</w:t>
        </w:r>
      </w:hyperlink>
    </w:p>
    <w:p w14:paraId="3A9A202C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эффективности муниципальной программы</w:t>
      </w:r>
      <w:r>
        <w:tab/>
        <w:t>25</w:t>
      </w:r>
    </w:p>
    <w:p w14:paraId="45D10430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</w:pPr>
      <w:hyperlink w:anchor="bookmark40" w:tooltip="Current Document">
        <w:r>
          <w:rPr>
            <w:rStyle w:val="4"/>
            <w:b/>
            <w:bCs/>
          </w:rPr>
          <w:t>Перечень мероприятий по энергосбережению и повышению энергетической эффективности</w:t>
        </w:r>
      </w:hyperlink>
    </w:p>
    <w:p w14:paraId="7E9A8052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left" w:leader="dot" w:pos="9934"/>
        </w:tabs>
        <w:spacing w:before="0"/>
      </w:pPr>
      <w:r>
        <w:t xml:space="preserve">подлежащих включению в муниципальную программу в </w:t>
      </w:r>
      <w:r>
        <w:t>обязательном порядке</w:t>
      </w:r>
      <w:r>
        <w:tab/>
        <w:t>26</w:t>
      </w:r>
    </w:p>
    <w:p w14:paraId="0839D6A8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</w:pPr>
      <w:hyperlink w:anchor="bookmark42" w:tooltip="Current Document">
        <w:r>
          <w:rPr>
            <w:rStyle w:val="4"/>
            <w:b/>
            <w:bCs/>
          </w:rPr>
          <w:t>Перечень мероприятий по энергосбережению в организациях с участием муниципального</w:t>
        </w:r>
      </w:hyperlink>
    </w:p>
    <w:p w14:paraId="2DECB117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образования и повышению энергетической эффективности этих организаций</w:t>
      </w:r>
      <w:r>
        <w:tab/>
        <w:t>29</w:t>
      </w:r>
    </w:p>
    <w:p w14:paraId="6C5292D3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568"/>
        </w:tabs>
        <w:spacing w:before="0"/>
      </w:pPr>
      <w:hyperlink w:anchor="bookmark44" w:tooltip="Current Document">
        <w:r>
          <w:t>Целевые показатели в области энергосбережения и повышения энергетической эффективности,</w:t>
        </w:r>
      </w:hyperlink>
    </w:p>
    <w:p w14:paraId="36D78FD4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left" w:leader="dot" w:pos="9934"/>
        </w:tabs>
        <w:spacing w:before="0"/>
      </w:pPr>
      <w:r>
        <w:t>достижение которых обеспечивается в результате реализации муниципальной программы</w:t>
      </w:r>
      <w:r>
        <w:tab/>
        <w:t>33</w:t>
      </w:r>
    </w:p>
    <w:p w14:paraId="06B59681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</w:pPr>
      <w:hyperlink w:anchor="bookmark46" w:tooltip="Current Document">
        <w:r>
          <w:rPr>
            <w:rStyle w:val="4"/>
            <w:b/>
            <w:bCs/>
          </w:rPr>
          <w:t>Обязательные целевые показатели в области энергосбережения и повышения энергетической</w:t>
        </w:r>
      </w:hyperlink>
    </w:p>
    <w:p w14:paraId="7F5B8835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 xml:space="preserve">эффективности </w:t>
      </w:r>
      <w:r>
        <w:tab/>
        <w:t xml:space="preserve"> 35</w:t>
      </w:r>
    </w:p>
    <w:p w14:paraId="7585660B" w14:textId="77777777" w:rsidR="00E74B1A" w:rsidRDefault="0025582F">
      <w:pPr>
        <w:pStyle w:val="54"/>
        <w:framePr w:w="10253" w:h="14991" w:hRule="exact" w:wrap="none" w:vAnchor="page" w:hAnchor="page" w:x="1386" w:y="982"/>
        <w:numPr>
          <w:ilvl w:val="0"/>
          <w:numId w:val="4"/>
        </w:numPr>
        <w:shd w:val="clear" w:color="auto" w:fill="auto"/>
        <w:tabs>
          <w:tab w:val="left" w:pos="568"/>
          <w:tab w:val="left" w:leader="dot" w:pos="9934"/>
        </w:tabs>
        <w:spacing w:before="0"/>
      </w:pPr>
      <w:hyperlink w:anchor="bookmark49" w:tooltip="Current Document">
        <w:r>
          <w:rPr>
            <w:rStyle w:val="4"/>
            <w:b/>
            <w:bCs/>
          </w:rPr>
          <w:t>Целевые индикаторы и ожидаемые результаты реализации программы</w:t>
        </w:r>
        <w:r>
          <w:rPr>
            <w:rStyle w:val="4"/>
            <w:b/>
            <w:bCs/>
          </w:rPr>
          <w:tab/>
          <w:t>38</w:t>
        </w:r>
      </w:hyperlink>
    </w:p>
    <w:p w14:paraId="19A89987" w14:textId="77777777" w:rsidR="00E74B1A" w:rsidRDefault="0025582F">
      <w:pPr>
        <w:pStyle w:val="40"/>
        <w:framePr w:w="10253" w:h="14991" w:hRule="exact" w:wrap="none" w:vAnchor="page" w:hAnchor="page" w:x="1386" w:y="982"/>
        <w:numPr>
          <w:ilvl w:val="0"/>
          <w:numId w:val="1"/>
        </w:numPr>
        <w:shd w:val="clear" w:color="auto" w:fill="auto"/>
        <w:tabs>
          <w:tab w:val="left" w:pos="568"/>
        </w:tabs>
        <w:spacing w:before="0"/>
        <w:jc w:val="left"/>
      </w:pPr>
      <w:hyperlink w:anchor="bookmark50" w:tooltip="Current Document">
        <w:r>
          <w:t>Ресурсное обеспечение муниципальной программы - информация об источниках финансирования</w:t>
        </w:r>
      </w:hyperlink>
      <w:r>
        <w:t xml:space="preserve"> </w:t>
      </w:r>
      <w:hyperlink w:anchor="bookmark50" w:tooltip="Current Document">
        <w:r>
          <w:t xml:space="preserve">мероприятий с указанием отдельно бюджетных (при их наличии) </w:t>
        </w:r>
        <w:r>
          <w:t>и внебюджетных (при их наличии)</w:t>
        </w:r>
      </w:hyperlink>
    </w:p>
    <w:p w14:paraId="74168850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источников финансирования таких мероприятий</w:t>
      </w:r>
      <w:r>
        <w:tab/>
        <w:t>42</w:t>
      </w:r>
    </w:p>
    <w:p w14:paraId="1F784EB7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left" w:leader="dot" w:pos="9934"/>
        </w:tabs>
        <w:spacing w:before="0"/>
      </w:pPr>
      <w:r>
        <w:t>Приложение 1. Перечень и сведения о целевых индикаторах (показателях) программы</w:t>
      </w:r>
      <w:r>
        <w:tab/>
        <w:t>44</w:t>
      </w:r>
    </w:p>
    <w:p w14:paraId="65707A73" w14:textId="77777777" w:rsidR="00E74B1A" w:rsidRDefault="0025582F">
      <w:pPr>
        <w:pStyle w:val="54"/>
        <w:framePr w:w="10253" w:h="14991" w:hRule="exact" w:wrap="none" w:vAnchor="page" w:hAnchor="page" w:x="1386" w:y="982"/>
        <w:shd w:val="clear" w:color="auto" w:fill="auto"/>
        <w:tabs>
          <w:tab w:val="left" w:leader="dot" w:pos="9934"/>
        </w:tabs>
        <w:spacing w:before="0"/>
      </w:pPr>
      <w:hyperlink w:anchor="bookmark55" w:tooltip="Current Document">
        <w:r>
          <w:rPr>
            <w:rStyle w:val="4"/>
            <w:b/>
            <w:bCs/>
          </w:rPr>
          <w:t>Приложение 2 для интеграции Программы в</w:t>
        </w:r>
        <w:r>
          <w:rPr>
            <w:rStyle w:val="4"/>
            <w:b/>
            <w:bCs/>
          </w:rPr>
          <w:t xml:space="preserve"> систему ГИС «Энергоэффективность»</w:t>
        </w:r>
        <w:r>
          <w:rPr>
            <w:rStyle w:val="4"/>
            <w:b/>
            <w:bCs/>
          </w:rPr>
          <w:tab/>
          <w:t>46</w:t>
        </w:r>
      </w:hyperlink>
    </w:p>
    <w:p w14:paraId="271681EB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>Сертификаты соответствия экспертной организации</w:t>
      </w:r>
      <w:r>
        <w:tab/>
        <w:t>49</w:t>
      </w:r>
    </w:p>
    <w:p w14:paraId="2582DCAE" w14:textId="77777777" w:rsidR="00E74B1A" w:rsidRDefault="0025582F">
      <w:pPr>
        <w:pStyle w:val="40"/>
        <w:framePr w:w="10253" w:h="14991" w:hRule="exact" w:wrap="none" w:vAnchor="page" w:hAnchor="page" w:x="1386" w:y="982"/>
        <w:shd w:val="clear" w:color="auto" w:fill="auto"/>
        <w:tabs>
          <w:tab w:val="right" w:leader="dot" w:pos="10186"/>
        </w:tabs>
        <w:spacing w:before="0"/>
      </w:pPr>
      <w:r>
        <w:t xml:space="preserve">Сведения о квалификации сотрудников экспертной организации </w:t>
      </w:r>
      <w:r>
        <w:tab/>
        <w:t xml:space="preserve"> 50</w:t>
      </w:r>
    </w:p>
    <w:p w14:paraId="2858BD8E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F6CA8DB" w14:textId="77777777" w:rsidR="00E74B1A" w:rsidRDefault="0025582F">
      <w:pPr>
        <w:pStyle w:val="50"/>
        <w:framePr w:w="10253" w:h="13482" w:hRule="exact" w:wrap="none" w:vAnchor="page" w:hAnchor="page" w:x="1386" w:y="856"/>
        <w:shd w:val="clear" w:color="auto" w:fill="auto"/>
        <w:spacing w:after="0" w:line="220" w:lineRule="exact"/>
        <w:ind w:firstLine="880"/>
        <w:jc w:val="both"/>
      </w:pPr>
      <w:bookmarkStart w:id="1" w:name="bookmark1"/>
      <w:r>
        <w:lastRenderedPageBreak/>
        <w:t>ВВЕДЕНИЕ</w:t>
      </w:r>
      <w:bookmarkEnd w:id="1"/>
    </w:p>
    <w:p w14:paraId="3696C335" w14:textId="77777777" w:rsidR="00E74B1A" w:rsidRDefault="0025582F">
      <w:pPr>
        <w:pStyle w:val="20"/>
        <w:framePr w:w="10253" w:h="13482" w:hRule="exact" w:wrap="none" w:vAnchor="page" w:hAnchor="page" w:x="1386" w:y="856"/>
        <w:shd w:val="clear" w:color="auto" w:fill="auto"/>
        <w:spacing w:after="0" w:line="413" w:lineRule="exact"/>
        <w:ind w:right="880" w:firstLine="880"/>
        <w:jc w:val="both"/>
      </w:pPr>
      <w:bookmarkStart w:id="2" w:name="bookmark2"/>
      <w:r>
        <w:t xml:space="preserve">Муниципальная программа в области энергосбережения и повышения </w:t>
      </w:r>
      <w:r>
        <w:t>энергетической эффективности разработана в соответствии с требованиями нормативных документов:</w:t>
      </w:r>
      <w:bookmarkEnd w:id="2"/>
    </w:p>
    <w:p w14:paraId="50CBA697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>Федеральный закон от 23 ноября 2009 г. № 261-ФЗ "Об энергосбережении и о повышении энергетической эффективности и о внесении изменений в отдельные законодательны</w:t>
      </w:r>
      <w:r>
        <w:t>е акты Российской Федерации";</w:t>
      </w:r>
    </w:p>
    <w:p w14:paraId="2FC2BCA2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 xml:space="preserve">Постановление Правительства РФ от 11 февраля 2021 г.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 xml:space="preserve">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r>
        <w:t>утратившими силу некоторых актов Правительства Российской Федерации и отдельных положений некоторых актов Правительства Российской Федерации" (с изменениями на 18 апреля 2025 года);</w:t>
      </w:r>
    </w:p>
    <w:p w14:paraId="5CCB5B28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 xml:space="preserve">Постановление Правительства РФ от 07.10.2019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1289 "О требованиях к сниже</w:t>
      </w:r>
      <w:r>
        <w:t>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воды";</w:t>
      </w:r>
    </w:p>
    <w:p w14:paraId="0074F23D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 xml:space="preserve">Приказ </w:t>
      </w:r>
      <w:r>
        <w:t xml:space="preserve">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</w:t>
      </w:r>
      <w:r>
        <w:t>муниципальных программ в области энергосбережения и повышения энергетической эффективности»;</w:t>
      </w:r>
    </w:p>
    <w:p w14:paraId="217DC66F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>Приказ Минэкономразвития России от 15 июля 2020 года № 425 "Об утверждении методических рекомендаций по определению целевого уровня снижения потребления государств</w:t>
      </w:r>
      <w:r>
        <w:t>енными (муниципальными) учреждениями суммарного объема потребляемых ими энергетических ресурсов и воды" (с учетом изменений Приказа Минэкономразвития России от 10 февраля 2025 года № 79);</w:t>
      </w:r>
    </w:p>
    <w:p w14:paraId="7132539C" w14:textId="77777777" w:rsidR="00E74B1A" w:rsidRDefault="0025582F">
      <w:pPr>
        <w:pStyle w:val="20"/>
        <w:framePr w:w="10253" w:h="13482" w:hRule="exact" w:wrap="none" w:vAnchor="page" w:hAnchor="page" w:x="1386" w:y="856"/>
        <w:numPr>
          <w:ilvl w:val="0"/>
          <w:numId w:val="5"/>
        </w:numPr>
        <w:shd w:val="clear" w:color="auto" w:fill="auto"/>
        <w:tabs>
          <w:tab w:val="left" w:pos="1418"/>
        </w:tabs>
        <w:spacing w:after="0" w:line="413" w:lineRule="exact"/>
        <w:ind w:right="880" w:firstLine="880"/>
        <w:jc w:val="both"/>
      </w:pPr>
      <w:r>
        <w:t xml:space="preserve">Приказ Минэнерго России от 30.06.2014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398 "Об утверждении требован</w:t>
      </w:r>
      <w:r>
        <w:t>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реализации".</w:t>
      </w:r>
    </w:p>
    <w:p w14:paraId="32BE715C" w14:textId="77777777" w:rsidR="00E74B1A" w:rsidRDefault="0025582F">
      <w:pPr>
        <w:pStyle w:val="a5"/>
        <w:framePr w:wrap="none" w:vAnchor="page" w:hAnchor="page" w:x="11206" w:y="16016"/>
        <w:shd w:val="clear" w:color="auto" w:fill="auto"/>
        <w:spacing w:line="200" w:lineRule="exact"/>
      </w:pPr>
      <w:r>
        <w:t>3</w:t>
      </w:r>
    </w:p>
    <w:p w14:paraId="4F0FA505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63A9F6A" w14:textId="77777777" w:rsidR="00E74B1A" w:rsidRDefault="0025582F">
      <w:pPr>
        <w:pStyle w:val="50"/>
        <w:framePr w:wrap="none" w:vAnchor="page" w:hAnchor="page" w:x="1386" w:y="586"/>
        <w:shd w:val="clear" w:color="auto" w:fill="auto"/>
        <w:spacing w:after="0" w:line="220" w:lineRule="exact"/>
        <w:ind w:firstLine="0"/>
        <w:jc w:val="left"/>
      </w:pPr>
      <w:bookmarkStart w:id="3" w:name="bookmark3"/>
      <w:bookmarkStart w:id="4" w:name="bookmark4"/>
      <w:r>
        <w:lastRenderedPageBreak/>
        <w:t>СВЕДЕНИЯ ОБ ЭКСПЕРТНОЙ ОРГАНИЗАЦИИ</w:t>
      </w:r>
      <w:bookmarkEnd w:id="3"/>
      <w:bookmarkEnd w:id="4"/>
    </w:p>
    <w:p w14:paraId="32025CE2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after="356"/>
        <w:ind w:right="880"/>
      </w:pPr>
      <w:r>
        <w:t xml:space="preserve">Полное наименование организации на русском языке - Общество с ограниченной ответственностью «Инжиниринговая группа «Энергоэффективность», сокращенное наименование организации на русском языке - </w:t>
      </w:r>
      <w:r>
        <w:t>ООО «Инжиниринговая группа «Энергоэффективность».</w:t>
      </w:r>
    </w:p>
    <w:p w14:paraId="1FB2067F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line="379" w:lineRule="exact"/>
        <w:ind w:right="880"/>
      </w:pPr>
      <w:r>
        <w:t>Почтовый адрес организации совпадает с юридическим адресом и фактическим адресом местонахождения - РФ 400050, г. Волгоград, ул. Пархоменко д.47б офис 205.</w:t>
      </w:r>
    </w:p>
    <w:p w14:paraId="0BAFF90D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after="503" w:line="379" w:lineRule="exact"/>
        <w:ind w:right="880"/>
      </w:pPr>
      <w:r>
        <w:t>Директор - Пименов Владимир Геннадьевич, действующи</w:t>
      </w:r>
      <w:r>
        <w:t>й на основании Устава. Мобильный телефон +79023643693.</w:t>
      </w:r>
    </w:p>
    <w:p w14:paraId="78F22310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after="498" w:line="200" w:lineRule="exact"/>
      </w:pPr>
      <w:r>
        <w:t>Телефон (8442) 33-67-75.</w:t>
      </w:r>
    </w:p>
    <w:p w14:paraId="7C38179E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after="351" w:line="200" w:lineRule="exact"/>
      </w:pPr>
      <w:r>
        <w:rPr>
          <w:lang w:val="en-US" w:eastAsia="en-US" w:bidi="en-US"/>
        </w:rPr>
        <w:t>E</w:t>
      </w:r>
      <w:r w:rsidRPr="004B087C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4B087C">
        <w:rPr>
          <w:lang w:eastAsia="en-US" w:bidi="en-US"/>
        </w:rPr>
        <w:t>:</w:t>
      </w:r>
      <w:hyperlink r:id="rId7" w:history="1">
        <w:r w:rsidRPr="004B087C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>vp1000@mail.ru</w:t>
        </w:r>
      </w:hyperlink>
      <w:hyperlink r:id="rId8" w:history="1">
        <w:r>
          <w:rPr>
            <w:rStyle w:val="a3"/>
          </w:rPr>
          <w:t xml:space="preserve"> mvpr2020@mail.ru</w:t>
        </w:r>
      </w:hyperlink>
    </w:p>
    <w:p w14:paraId="0EEEFD84" w14:textId="77777777" w:rsidR="00E74B1A" w:rsidRDefault="0025582F">
      <w:pPr>
        <w:pStyle w:val="42"/>
        <w:framePr w:w="10253" w:h="6879" w:hRule="exact" w:wrap="none" w:vAnchor="page" w:hAnchor="page" w:x="1386" w:y="1169"/>
        <w:shd w:val="clear" w:color="auto" w:fill="auto"/>
        <w:spacing w:before="0" w:after="0" w:line="379" w:lineRule="exact"/>
        <w:ind w:right="880"/>
      </w:pPr>
      <w:r>
        <w:t xml:space="preserve">Регистрационный номер №063-2012-3444196390-01-Э-101 в Реестре </w:t>
      </w:r>
      <w:r>
        <w:t>членов Саморегулируемой организации Некоммерческое партнерство «Южный федеральный округ «Энергетический Региональный Аудит», свидетельство №063-2012-3444196390-01-Э-101, выдано 24.08.2012 г.</w:t>
      </w:r>
    </w:p>
    <w:p w14:paraId="018060D6" w14:textId="77777777" w:rsidR="00E74B1A" w:rsidRDefault="0025582F">
      <w:pPr>
        <w:pStyle w:val="a5"/>
        <w:framePr w:wrap="none" w:vAnchor="page" w:hAnchor="page" w:x="11202" w:y="16016"/>
        <w:shd w:val="clear" w:color="auto" w:fill="auto"/>
        <w:spacing w:line="200" w:lineRule="exact"/>
      </w:pPr>
      <w:r>
        <w:t>4</w:t>
      </w:r>
    </w:p>
    <w:p w14:paraId="350FA7D7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A6C27E" w14:textId="77777777" w:rsidR="00E74B1A" w:rsidRDefault="0025582F">
      <w:pPr>
        <w:pStyle w:val="52"/>
        <w:framePr w:w="10253" w:h="1448" w:hRule="exact" w:wrap="none" w:vAnchor="page" w:hAnchor="page" w:x="1386" w:y="771"/>
        <w:shd w:val="clear" w:color="auto" w:fill="auto"/>
        <w:ind w:left="300"/>
      </w:pPr>
      <w:r>
        <w:lastRenderedPageBreak/>
        <w:t>МУНИЦИПАЛЬНАЯ ПРОГРАММА</w:t>
      </w:r>
    </w:p>
    <w:p w14:paraId="7C802384" w14:textId="77777777" w:rsidR="00E74B1A" w:rsidRDefault="0025582F">
      <w:pPr>
        <w:pStyle w:val="20"/>
        <w:framePr w:w="10253" w:h="1448" w:hRule="exact" w:wrap="none" w:vAnchor="page" w:hAnchor="page" w:x="1386" w:y="771"/>
        <w:shd w:val="clear" w:color="auto" w:fill="auto"/>
        <w:spacing w:after="235" w:line="274" w:lineRule="exact"/>
        <w:ind w:left="300" w:firstLine="0"/>
        <w:jc w:val="center"/>
      </w:pPr>
      <w:bookmarkStart w:id="5" w:name="bookmark5"/>
      <w:r>
        <w:t>«ЭНЕРГОСБЕРЕЖЕНИЕ И ПОВЫШЕНИЕ ЭНЕРГЕТИЧЕСКОЙ ЭФФЕКТИВНОСТИ</w:t>
      </w:r>
      <w:r>
        <w:br/>
        <w:t>ЧАИНСКОГО СЕЛЬСКОГО ПОСЕЛЕНИЯ НА 2026 - 2028 ГОДЫ»</w:t>
      </w:r>
      <w:bookmarkEnd w:id="5"/>
    </w:p>
    <w:p w14:paraId="5ADF68F0" w14:textId="77777777" w:rsidR="00E74B1A" w:rsidRDefault="0025582F">
      <w:pPr>
        <w:pStyle w:val="45"/>
        <w:framePr w:w="10253" w:h="1448" w:hRule="exact" w:wrap="none" w:vAnchor="page" w:hAnchor="page" w:x="1386" w:y="771"/>
        <w:numPr>
          <w:ilvl w:val="0"/>
          <w:numId w:val="6"/>
        </w:numPr>
        <w:shd w:val="clear" w:color="auto" w:fill="auto"/>
        <w:tabs>
          <w:tab w:val="left" w:pos="2648"/>
        </w:tabs>
        <w:spacing w:before="0" w:line="280" w:lineRule="exact"/>
        <w:ind w:left="2280" w:firstLine="0"/>
      </w:pPr>
      <w:bookmarkStart w:id="6" w:name="bookmark6"/>
      <w:r>
        <w:t>Паспорт муниципальной программы</w:t>
      </w:r>
      <w:bookmarkEnd w:id="6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7"/>
        <w:gridCol w:w="6682"/>
      </w:tblGrid>
      <w:tr w:rsidR="00E74B1A" w14:paraId="7960B218" w14:textId="7777777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9A9A9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Наименование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7E9682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МУНИЦИПАЛЬНАЯ ПРОГРАММА «ЭНЕРГОСБЕРЕЖЕНИЕ И ПОВЫШЕНИЕ ЭНЕРГЕТИЧЕСКОЙ </w:t>
            </w:r>
            <w:r>
              <w:rPr>
                <w:rStyle w:val="22"/>
              </w:rPr>
              <w:t>ЭФФЕКТИВНОСТИ ЧАИНСКОГО СЕЛЬСКОГО ПОСЕЛЕНИЯ НА 2026 - 2028 ГОДЫ» (далее - муниципальная программа)</w:t>
            </w:r>
          </w:p>
        </w:tc>
      </w:tr>
      <w:tr w:rsidR="00E74B1A" w14:paraId="71D58974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3DC1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Срок реализации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6D27A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2"/>
              </w:rPr>
              <w:t>2026 - 2028 год (без разделения на этапы)</w:t>
            </w:r>
          </w:p>
        </w:tc>
      </w:tr>
      <w:tr w:rsidR="00E74B1A" w14:paraId="6734BF8D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2000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Перечень подпрограмм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37964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2"/>
              </w:rPr>
              <w:t>отсутствуют</w:t>
            </w:r>
          </w:p>
        </w:tc>
      </w:tr>
      <w:tr w:rsidR="00E74B1A" w14:paraId="122B3C2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57656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Исполнители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9B394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2"/>
              </w:rPr>
              <w:t xml:space="preserve">Администрация </w:t>
            </w:r>
            <w:r>
              <w:rPr>
                <w:rStyle w:val="22"/>
              </w:rPr>
              <w:t>Чаинского сельского поселения</w:t>
            </w:r>
          </w:p>
        </w:tc>
      </w:tr>
      <w:tr w:rsidR="00E74B1A" w14:paraId="328768CB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FD36D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60" w:line="240" w:lineRule="exact"/>
              <w:ind w:firstLine="0"/>
            </w:pPr>
            <w:r>
              <w:rPr>
                <w:rStyle w:val="22"/>
              </w:rPr>
              <w:t>Соисполнители</w:t>
            </w:r>
          </w:p>
          <w:p w14:paraId="374ED0F8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381CC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2"/>
              </w:rPr>
              <w:t>отсутствуют</w:t>
            </w:r>
          </w:p>
        </w:tc>
      </w:tr>
      <w:tr w:rsidR="00E74B1A" w14:paraId="01C9A687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C0CFD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Полное наименование разработчиков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B0633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2"/>
              </w:rPr>
              <w:t>Общество с ограниченной ответственностью «Инжиниринговая группа «Энергоэффективность»</w:t>
            </w:r>
          </w:p>
        </w:tc>
      </w:tr>
      <w:tr w:rsidR="00E74B1A" w14:paraId="4384B308" w14:textId="7777777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62DE9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Цели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1C0535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обеспечение рационального </w:t>
            </w:r>
            <w:r>
              <w:rPr>
                <w:rStyle w:val="22"/>
              </w:rPr>
              <w:t>использования энергетических ресурсов в муниципальном образовании за счет реализации мероприятий по энергосбережению и повышению энергетической эффективности;</w:t>
            </w:r>
          </w:p>
          <w:p w14:paraId="6600B09F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снижение расходов бюджета муниципального образования.</w:t>
            </w:r>
          </w:p>
        </w:tc>
      </w:tr>
      <w:tr w:rsidR="00E74B1A" w14:paraId="1014399A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509A1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Целевые индикаторы и ожидаемые </w:t>
            </w:r>
            <w:r>
              <w:rPr>
                <w:rStyle w:val="22"/>
              </w:rPr>
              <w:t>результаты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DF4985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целевые показатели рассчитываются в соответствии с Приказом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</w:t>
            </w:r>
            <w:r>
              <w:rPr>
                <w:rStyle w:val="22"/>
              </w:rPr>
              <w:t>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(Приложение 1)</w:t>
            </w:r>
          </w:p>
        </w:tc>
      </w:tr>
      <w:tr w:rsidR="00E74B1A" w14:paraId="361F28D7" w14:textId="7777777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8AF4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8" w:lineRule="exact"/>
              <w:ind w:firstLine="0"/>
            </w:pPr>
            <w:r>
              <w:rPr>
                <w:rStyle w:val="22"/>
              </w:rPr>
              <w:t>Задачи муниципальной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9B3D1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8"/>
              </w:numPr>
              <w:shd w:val="clear" w:color="auto" w:fill="auto"/>
              <w:tabs>
                <w:tab w:val="left" w:pos="533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реализация </w:t>
            </w:r>
            <w:r>
              <w:rPr>
                <w:rStyle w:val="22"/>
              </w:rPr>
              <w:t>организационных мероприятий по энергосбережению и повышению энергетической эффективности;</w:t>
            </w:r>
          </w:p>
          <w:p w14:paraId="1E043876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сокращение расходов на оплату энергетических ресурсов в бюджетном секторе;</w:t>
            </w:r>
          </w:p>
          <w:p w14:paraId="22F6D10C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8"/>
              </w:numPr>
              <w:shd w:val="clear" w:color="auto" w:fill="auto"/>
              <w:tabs>
                <w:tab w:val="left" w:pos="211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повышение эффективности использования энергетических ресурсов в жилищном фонде;</w:t>
            </w:r>
          </w:p>
          <w:p w14:paraId="71BE8C74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повышение уровня оснащенности приборами учета используемых энергетических ресурсов.</w:t>
            </w:r>
          </w:p>
        </w:tc>
      </w:tr>
      <w:tr w:rsidR="00E74B1A" w14:paraId="1D784921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E8CC1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Объем бюджетных ассигнований на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1AC15A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общий объем финансирования мероприятий муниципальной программы составляет 16,400 тыс. рублей, в том числе по</w:t>
            </w:r>
          </w:p>
        </w:tc>
      </w:tr>
      <w:tr w:rsidR="00E74B1A" w14:paraId="049B6A9D" w14:textId="77777777">
        <w:tblPrEx>
          <w:tblCellMar>
            <w:top w:w="0" w:type="dxa"/>
            <w:bottom w:w="0" w:type="dxa"/>
          </w:tblCellMar>
        </w:tblPrEx>
        <w:trPr>
          <w:trHeight w:hRule="exact" w:val="2458"/>
        </w:trPr>
        <w:tc>
          <w:tcPr>
            <w:tcW w:w="29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A29A5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 xml:space="preserve">реализацию программы (по </w:t>
            </w:r>
            <w:r>
              <w:rPr>
                <w:rStyle w:val="22"/>
              </w:rPr>
              <w:t>годам реализации)</w:t>
            </w:r>
          </w:p>
        </w:tc>
        <w:tc>
          <w:tcPr>
            <w:tcW w:w="6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C58B5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годам:</w:t>
            </w:r>
          </w:p>
          <w:p w14:paraId="612419AE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в 2026 году - 0,500 тыс. рублей; в 2027 году - 0,500 тыс. рублей; в 2028 году - 15,400 тыс. рублей; из них:</w:t>
            </w:r>
          </w:p>
          <w:p w14:paraId="40FA00DA" w14:textId="77777777" w:rsidR="00E74B1A" w:rsidRDefault="0025582F">
            <w:pPr>
              <w:pStyle w:val="20"/>
              <w:framePr w:w="9638" w:h="13358" w:wrap="none" w:vAnchor="page" w:hAnchor="page" w:x="1554" w:y="2455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а) средства федерального бюджета - 0,000 тыс. рублей тыс. рублей, из них по годам:</w:t>
            </w:r>
          </w:p>
          <w:p w14:paraId="51FF8077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9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51F023D4" w14:textId="77777777" w:rsidR="00E74B1A" w:rsidRDefault="0025582F">
            <w:pPr>
              <w:pStyle w:val="20"/>
              <w:framePr w:w="9638" w:h="13358" w:wrap="none" w:vAnchor="page" w:hAnchor="page" w:x="1554" w:y="2455"/>
              <w:numPr>
                <w:ilvl w:val="0"/>
                <w:numId w:val="9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</w:t>
            </w:r>
            <w:r>
              <w:rPr>
                <w:rStyle w:val="22"/>
              </w:rPr>
              <w:t>. рублей;</w:t>
            </w:r>
          </w:p>
        </w:tc>
      </w:tr>
    </w:tbl>
    <w:p w14:paraId="5955C068" w14:textId="77777777" w:rsidR="00E74B1A" w:rsidRDefault="0025582F">
      <w:pPr>
        <w:pStyle w:val="a5"/>
        <w:framePr w:wrap="none" w:vAnchor="page" w:hAnchor="page" w:x="10923" w:y="15864"/>
        <w:shd w:val="clear" w:color="auto" w:fill="auto"/>
        <w:spacing w:line="200" w:lineRule="exact"/>
      </w:pPr>
      <w:r>
        <w:t>5</w:t>
      </w:r>
    </w:p>
    <w:p w14:paraId="49C33889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7"/>
        <w:gridCol w:w="6682"/>
      </w:tblGrid>
      <w:tr w:rsidR="00E74B1A" w14:paraId="25ADF6D7" w14:textId="77777777">
        <w:tblPrEx>
          <w:tblCellMar>
            <w:top w:w="0" w:type="dxa"/>
            <w:bottom w:w="0" w:type="dxa"/>
          </w:tblCellMar>
        </w:tblPrEx>
        <w:trPr>
          <w:trHeight w:hRule="exact" w:val="445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CC90B" w14:textId="77777777" w:rsidR="00E74B1A" w:rsidRDefault="00E74B1A">
            <w:pPr>
              <w:framePr w:w="9638" w:h="5582" w:wrap="none" w:vAnchor="page" w:hAnchor="page" w:x="1554" w:y="827"/>
              <w:rPr>
                <w:sz w:val="10"/>
                <w:szCs w:val="10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98CB4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2028 год - 0,000 тыс. рублей;</w:t>
            </w:r>
          </w:p>
          <w:p w14:paraId="00B7A9D7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tabs>
                <w:tab w:val="left" w:pos="346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б)</w:t>
            </w:r>
            <w:r>
              <w:rPr>
                <w:rStyle w:val="22"/>
              </w:rPr>
              <w:tab/>
              <w:t>средства областного бюджета - 0,000 тыс. рублей тыс. рублей, из них по годам:</w:t>
            </w:r>
          </w:p>
          <w:p w14:paraId="20FB456B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0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62A2E912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0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1ED43CA8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0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4F27C469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tabs>
                <w:tab w:val="left" w:pos="274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в)</w:t>
            </w:r>
            <w:r>
              <w:rPr>
                <w:rStyle w:val="22"/>
              </w:rPr>
              <w:tab/>
              <w:t xml:space="preserve">средства местного </w:t>
            </w:r>
            <w:r>
              <w:rPr>
                <w:rStyle w:val="22"/>
              </w:rPr>
              <w:t>бюджета - 16,400 тыс. рублей, из них по годам:</w:t>
            </w:r>
          </w:p>
          <w:p w14:paraId="43A6BFA5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1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- 0,500 тыс. рублей;</w:t>
            </w:r>
          </w:p>
          <w:p w14:paraId="6F12EC10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1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- 0,500 тыс. рублей;</w:t>
            </w:r>
          </w:p>
          <w:p w14:paraId="43F71AD2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1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- 15,400 тыс. рублей;</w:t>
            </w:r>
          </w:p>
          <w:p w14:paraId="79CCD19D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tabs>
                <w:tab w:val="left" w:pos="31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г)</w:t>
            </w:r>
            <w:r>
              <w:rPr>
                <w:rStyle w:val="22"/>
              </w:rPr>
              <w:tab/>
              <w:t>внебюджетные средства - 0,000 тыс. рублей, из них по годам:</w:t>
            </w:r>
          </w:p>
          <w:p w14:paraId="41926062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2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27885C41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2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год - 0,000 тыс. рублей;</w:t>
            </w:r>
          </w:p>
          <w:p w14:paraId="3547FC7C" w14:textId="77777777" w:rsidR="00E74B1A" w:rsidRDefault="0025582F">
            <w:pPr>
              <w:pStyle w:val="20"/>
              <w:framePr w:w="9638" w:h="5582" w:wrap="none" w:vAnchor="page" w:hAnchor="page" w:x="1554" w:y="827"/>
              <w:numPr>
                <w:ilvl w:val="0"/>
                <w:numId w:val="12"/>
              </w:numPr>
              <w:shd w:val="clear" w:color="auto" w:fill="auto"/>
              <w:tabs>
                <w:tab w:val="left" w:pos="547"/>
              </w:tabs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 xml:space="preserve">год - 0,000 тыс. </w:t>
            </w:r>
            <w:r>
              <w:rPr>
                <w:rStyle w:val="22"/>
              </w:rPr>
              <w:t>рублей.</w:t>
            </w:r>
          </w:p>
        </w:tc>
      </w:tr>
      <w:tr w:rsidR="00E74B1A" w14:paraId="39948F16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36F1F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spacing w:after="0" w:line="274" w:lineRule="exact"/>
              <w:ind w:firstLine="0"/>
            </w:pPr>
            <w:r>
              <w:rPr>
                <w:rStyle w:val="22"/>
              </w:rPr>
              <w:t>Ожидаемые результаты реализации муниципальной программы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CA02" w14:textId="77777777" w:rsidR="00E74B1A" w:rsidRDefault="0025582F">
            <w:pPr>
              <w:pStyle w:val="20"/>
              <w:framePr w:w="9638" w:h="5582" w:wrap="none" w:vAnchor="page" w:hAnchor="page" w:x="1554" w:y="827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2"/>
              </w:rPr>
              <w:t>достижение общих целевых показателей в области энергосбережения и повышения энергетической эффективности и показателей, указанных в Приложении 1.</w:t>
            </w:r>
          </w:p>
        </w:tc>
      </w:tr>
    </w:tbl>
    <w:p w14:paraId="13420919" w14:textId="77777777" w:rsidR="00E74B1A" w:rsidRDefault="0025582F">
      <w:pPr>
        <w:pStyle w:val="a5"/>
        <w:framePr w:wrap="none" w:vAnchor="page" w:hAnchor="page" w:x="10923" w:y="16104"/>
        <w:shd w:val="clear" w:color="auto" w:fill="auto"/>
        <w:spacing w:line="200" w:lineRule="exact"/>
      </w:pPr>
      <w:r>
        <w:t>6</w:t>
      </w:r>
    </w:p>
    <w:p w14:paraId="6763D035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377012" w14:textId="77777777" w:rsidR="00E74B1A" w:rsidRDefault="0025582F">
      <w:pPr>
        <w:pStyle w:val="45"/>
        <w:framePr w:w="10003" w:h="8424" w:hRule="exact" w:wrap="none" w:vAnchor="page" w:hAnchor="page" w:x="1076" w:y="682"/>
        <w:numPr>
          <w:ilvl w:val="0"/>
          <w:numId w:val="6"/>
        </w:numPr>
        <w:shd w:val="clear" w:color="auto" w:fill="auto"/>
        <w:tabs>
          <w:tab w:val="left" w:pos="1012"/>
        </w:tabs>
        <w:spacing w:before="0" w:line="326" w:lineRule="exact"/>
        <w:ind w:left="1160"/>
        <w:jc w:val="left"/>
      </w:pPr>
      <w:bookmarkStart w:id="7" w:name="bookmark7"/>
      <w:bookmarkStart w:id="8" w:name="bookmark8"/>
      <w:r>
        <w:lastRenderedPageBreak/>
        <w:t xml:space="preserve">Анализ </w:t>
      </w:r>
      <w:r>
        <w:t>тенденций и проблем в сфере энергосбережения и повышения энергетической эффективности на территории муниципального</w:t>
      </w:r>
      <w:bookmarkEnd w:id="7"/>
      <w:bookmarkEnd w:id="8"/>
    </w:p>
    <w:p w14:paraId="18D3552F" w14:textId="77777777" w:rsidR="00E74B1A" w:rsidRDefault="0025582F">
      <w:pPr>
        <w:pStyle w:val="45"/>
        <w:framePr w:w="10003" w:h="8424" w:hRule="exact" w:wrap="none" w:vAnchor="page" w:hAnchor="page" w:x="1076" w:y="682"/>
        <w:shd w:val="clear" w:color="auto" w:fill="auto"/>
        <w:spacing w:before="0" w:line="326" w:lineRule="exact"/>
        <w:ind w:left="4480" w:firstLine="0"/>
        <w:jc w:val="left"/>
      </w:pPr>
      <w:bookmarkStart w:id="9" w:name="bookmark9"/>
      <w:r>
        <w:t>образования</w:t>
      </w:r>
      <w:bookmarkEnd w:id="9"/>
    </w:p>
    <w:p w14:paraId="7E779C40" w14:textId="77777777" w:rsidR="00E74B1A" w:rsidRDefault="0025582F">
      <w:pPr>
        <w:pStyle w:val="20"/>
        <w:framePr w:w="10003" w:h="8424" w:hRule="exact" w:wrap="none" w:vAnchor="page" w:hAnchor="page" w:x="1076" w:y="682"/>
        <w:shd w:val="clear" w:color="auto" w:fill="auto"/>
        <w:spacing w:after="0" w:line="307" w:lineRule="exact"/>
        <w:ind w:left="200" w:firstLine="860"/>
        <w:jc w:val="both"/>
      </w:pPr>
      <w:r>
        <w:t xml:space="preserve">Муниципальная программа разработана в соответствии с требованиями к региональным и муниципальным программам в области энергосбережения и повышения энергетической эффективности, утвержденными Постановлением Правительства РФ от 11 февраля 2021 г.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161 "Об у</w:t>
      </w:r>
      <w:r>
        <w:t>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</w:t>
      </w:r>
      <w:r>
        <w:t>ительства Российской Федерации".</w:t>
      </w:r>
    </w:p>
    <w:p w14:paraId="4DB23B96" w14:textId="77777777" w:rsidR="00E74B1A" w:rsidRDefault="0025582F">
      <w:pPr>
        <w:pStyle w:val="20"/>
        <w:framePr w:w="10003" w:h="8424" w:hRule="exact" w:wrap="none" w:vAnchor="page" w:hAnchor="page" w:x="1076" w:y="682"/>
        <w:shd w:val="clear" w:color="auto" w:fill="auto"/>
        <w:spacing w:after="0" w:line="307" w:lineRule="exact"/>
        <w:ind w:left="200" w:firstLine="860"/>
        <w:jc w:val="both"/>
      </w:pPr>
      <w:r>
        <w:t>Настоящая муниципальная программа направлена на эффективное использование энергетических ресурсов, т.е. достижение экономически оправданной эффективности использования энергетических ресурсов при существующем уровне развити</w:t>
      </w:r>
      <w:r>
        <w:t>я техники и технологий.</w:t>
      </w:r>
    </w:p>
    <w:p w14:paraId="49A4B88B" w14:textId="77777777" w:rsidR="00E74B1A" w:rsidRDefault="0025582F">
      <w:pPr>
        <w:pStyle w:val="20"/>
        <w:framePr w:w="10003" w:h="8424" w:hRule="exact" w:wrap="none" w:vAnchor="page" w:hAnchor="page" w:x="1076" w:y="682"/>
        <w:shd w:val="clear" w:color="auto" w:fill="auto"/>
        <w:spacing w:after="0" w:line="307" w:lineRule="exact"/>
        <w:ind w:left="200" w:firstLine="860"/>
        <w:jc w:val="both"/>
      </w:pPr>
      <w: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</w:t>
      </w:r>
      <w:r>
        <w:softHyphen/>
        <w:t>экономического развития муниципального образования.</w:t>
      </w:r>
    </w:p>
    <w:p w14:paraId="4F48782C" w14:textId="77777777" w:rsidR="00E74B1A" w:rsidRDefault="0025582F">
      <w:pPr>
        <w:pStyle w:val="20"/>
        <w:framePr w:w="10003" w:h="8424" w:hRule="exact" w:wrap="none" w:vAnchor="page" w:hAnchor="page" w:x="1076" w:y="682"/>
        <w:shd w:val="clear" w:color="auto" w:fill="auto"/>
        <w:spacing w:after="0" w:line="307" w:lineRule="exact"/>
        <w:ind w:left="200" w:firstLine="860"/>
        <w:jc w:val="both"/>
      </w:pPr>
      <w:r>
        <w:t>Существующий уровень э</w:t>
      </w:r>
      <w:r>
        <w:t>нергоемкости бюджетной сферы муниципального образования и темпы роста тарифов топливно-энергетических и коммунальных ресурсов приводит к следующим негативным последствиям:</w:t>
      </w:r>
    </w:p>
    <w:p w14:paraId="2A371B5C" w14:textId="77777777" w:rsidR="00E74B1A" w:rsidRDefault="0025582F">
      <w:pPr>
        <w:pStyle w:val="20"/>
        <w:framePr w:w="10003" w:h="8424" w:hRule="exact" w:wrap="none" w:vAnchor="page" w:hAnchor="page" w:x="1076" w:y="682"/>
        <w:numPr>
          <w:ilvl w:val="0"/>
          <w:numId w:val="5"/>
        </w:numPr>
        <w:shd w:val="clear" w:color="auto" w:fill="auto"/>
        <w:tabs>
          <w:tab w:val="left" w:pos="1625"/>
        </w:tabs>
        <w:spacing w:after="0" w:line="307" w:lineRule="exact"/>
        <w:ind w:left="1160" w:firstLine="0"/>
        <w:jc w:val="both"/>
      </w:pPr>
      <w:r>
        <w:t>росту затрат на оплату топливно-энергетических и коммунальных ресурсов;</w:t>
      </w:r>
    </w:p>
    <w:p w14:paraId="1F215710" w14:textId="77777777" w:rsidR="00E74B1A" w:rsidRDefault="0025582F">
      <w:pPr>
        <w:pStyle w:val="20"/>
        <w:framePr w:w="10003" w:h="8424" w:hRule="exact" w:wrap="none" w:vAnchor="page" w:hAnchor="page" w:x="1076" w:y="682"/>
        <w:numPr>
          <w:ilvl w:val="0"/>
          <w:numId w:val="5"/>
        </w:numPr>
        <w:shd w:val="clear" w:color="auto" w:fill="auto"/>
        <w:tabs>
          <w:tab w:val="left" w:pos="1625"/>
        </w:tabs>
        <w:spacing w:after="0" w:line="307" w:lineRule="exact"/>
        <w:ind w:left="300" w:firstLine="860"/>
      </w:pPr>
      <w:r>
        <w:t>снижению эфф</w:t>
      </w:r>
      <w:r>
        <w:t>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14:paraId="5D15D4F5" w14:textId="77777777" w:rsidR="00E74B1A" w:rsidRDefault="0025582F">
      <w:pPr>
        <w:pStyle w:val="20"/>
        <w:framePr w:w="10003" w:h="8424" w:hRule="exact" w:wrap="none" w:vAnchor="page" w:hAnchor="page" w:x="1076" w:y="682"/>
        <w:shd w:val="clear" w:color="auto" w:fill="auto"/>
        <w:spacing w:after="0" w:line="307" w:lineRule="exact"/>
        <w:ind w:left="200" w:firstLine="860"/>
        <w:jc w:val="both"/>
      </w:pPr>
      <w:r>
        <w:t>Для решения проблемы необходимо осуществление комплекса мер по интенсификации энергосбережения, которые заключаются в ра</w:t>
      </w:r>
      <w:r>
        <w:t>зработке, принятии и реализации согласованных действий по повышению энергетической эффективности бюджетной сферы муниципального образования.</w:t>
      </w:r>
    </w:p>
    <w:p w14:paraId="2997942C" w14:textId="77777777" w:rsidR="00E74B1A" w:rsidRDefault="0025582F">
      <w:pPr>
        <w:pStyle w:val="a5"/>
        <w:framePr w:wrap="none" w:vAnchor="page" w:hAnchor="page" w:x="10926" w:y="15984"/>
        <w:shd w:val="clear" w:color="auto" w:fill="auto"/>
        <w:spacing w:line="200" w:lineRule="exact"/>
      </w:pPr>
      <w:r>
        <w:t>7</w:t>
      </w:r>
    </w:p>
    <w:p w14:paraId="371C154E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B6A2974" w14:textId="77777777" w:rsidR="00E74B1A" w:rsidRDefault="0025582F">
      <w:pPr>
        <w:pStyle w:val="45"/>
        <w:framePr w:w="9965" w:h="2804" w:hRule="exact" w:wrap="none" w:vAnchor="page" w:hAnchor="page" w:x="1241" w:y="682"/>
        <w:numPr>
          <w:ilvl w:val="0"/>
          <w:numId w:val="6"/>
        </w:numPr>
        <w:shd w:val="clear" w:color="auto" w:fill="auto"/>
        <w:tabs>
          <w:tab w:val="left" w:pos="1623"/>
        </w:tabs>
        <w:spacing w:before="0" w:line="322" w:lineRule="exact"/>
        <w:ind w:left="1280" w:firstLine="0"/>
        <w:jc w:val="left"/>
      </w:pPr>
      <w:bookmarkStart w:id="10" w:name="bookmark10"/>
      <w:bookmarkStart w:id="11" w:name="bookmark11"/>
      <w:r>
        <w:lastRenderedPageBreak/>
        <w:t xml:space="preserve">Цели, задачи и приоритеты развития энергосбережения и повышения </w:t>
      </w:r>
      <w:r>
        <w:t>энергетической эффективности на территории муниципального образования</w:t>
      </w:r>
      <w:bookmarkEnd w:id="10"/>
      <w:bookmarkEnd w:id="11"/>
    </w:p>
    <w:p w14:paraId="42C511FF" w14:textId="77777777" w:rsidR="00E74B1A" w:rsidRDefault="0025582F">
      <w:pPr>
        <w:pStyle w:val="20"/>
        <w:framePr w:w="9965" w:h="2804" w:hRule="exact" w:wrap="none" w:vAnchor="page" w:hAnchor="page" w:x="1241" w:y="682"/>
        <w:shd w:val="clear" w:color="auto" w:fill="auto"/>
        <w:spacing w:after="0" w:line="307" w:lineRule="exact"/>
        <w:ind w:firstLine="880"/>
      </w:pPr>
      <w:r>
        <w:t>Целью муниципальной программы является повышение эффективности использования энергетических ресурсов в муниципальном образовании.</w:t>
      </w:r>
    </w:p>
    <w:p w14:paraId="1D5028B9" w14:textId="77777777" w:rsidR="00E74B1A" w:rsidRDefault="0025582F">
      <w:pPr>
        <w:pStyle w:val="20"/>
        <w:framePr w:w="9965" w:h="2804" w:hRule="exact" w:wrap="none" w:vAnchor="page" w:hAnchor="page" w:x="1241" w:y="682"/>
        <w:shd w:val="clear" w:color="auto" w:fill="auto"/>
        <w:spacing w:after="0" w:line="278" w:lineRule="exact"/>
        <w:ind w:firstLine="880"/>
        <w:jc w:val="both"/>
      </w:pPr>
      <w:r>
        <w:t>Перечень целей, задач и приоритетных направлений развити</w:t>
      </w:r>
      <w:r>
        <w:t>я энергосбережения и повышения энергетической эффективности на территории муниципального образования представлен ниже, Таблица 1.</w:t>
      </w:r>
    </w:p>
    <w:p w14:paraId="273706D1" w14:textId="77777777" w:rsidR="00E74B1A" w:rsidRDefault="0025582F">
      <w:pPr>
        <w:pStyle w:val="20"/>
        <w:framePr w:w="9965" w:h="2804" w:hRule="exact" w:wrap="none" w:vAnchor="page" w:hAnchor="page" w:x="1241" w:y="682"/>
        <w:shd w:val="clear" w:color="auto" w:fill="auto"/>
        <w:spacing w:after="0" w:line="278" w:lineRule="exact"/>
        <w:ind w:firstLine="0"/>
        <w:jc w:val="right"/>
      </w:pP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5410"/>
        <w:gridCol w:w="1872"/>
        <w:gridCol w:w="1886"/>
      </w:tblGrid>
      <w:tr w:rsidR="00E74B1A" w14:paraId="3FB6898F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D4FF4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14:paraId="6AC0F6D0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left="220" w:firstLine="0"/>
            </w:pPr>
            <w:r>
              <w:rPr>
                <w:rStyle w:val="210pt"/>
              </w:rPr>
              <w:t>п/п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98C1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мероприятия программы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011D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Ответственные</w:t>
            </w:r>
          </w:p>
          <w:p w14:paraId="358A3E60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исполнители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C2B8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Ожидаемый</w:t>
            </w:r>
          </w:p>
          <w:p w14:paraId="5A45B82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результат</w:t>
            </w:r>
          </w:p>
        </w:tc>
      </w:tr>
      <w:tr w:rsidR="00E74B1A" w14:paraId="746B9C6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8012C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1.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1E71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 xml:space="preserve">Цель 1. </w:t>
            </w:r>
            <w:r>
              <w:rPr>
                <w:rStyle w:val="210pt"/>
              </w:rPr>
              <w:t>Повышение эффективности использования энергетических ресурсов в жилищном фонде</w:t>
            </w:r>
          </w:p>
        </w:tc>
      </w:tr>
      <w:tr w:rsidR="00E74B1A" w14:paraId="1D58816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CBC1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1.1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99F7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Задача 1. Оснащение жилых домов в жилищном фонде приборами учета</w:t>
            </w:r>
          </w:p>
        </w:tc>
      </w:tr>
      <w:tr w:rsidR="00E74B1A" w14:paraId="67C223E3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879E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1.1.1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A2D19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"/>
              </w:rPr>
              <w:t xml:space="preserve">Мероприятия по оснащению жилых домов приборами учета используемых энергетических ресурсов в </w:t>
            </w:r>
            <w:r>
              <w:rPr>
                <w:rStyle w:val="210pt"/>
              </w:rPr>
              <w:t>жилищном фонде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0F42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Собственники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3F886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Снижение объемов потребления энергоресурсов</w:t>
            </w:r>
          </w:p>
        </w:tc>
      </w:tr>
      <w:tr w:rsidR="00E74B1A" w14:paraId="1B113D22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7BB5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2.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0BE14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left="220" w:firstLine="0"/>
            </w:pPr>
            <w:r>
              <w:rPr>
                <w:rStyle w:val="210pt"/>
              </w:rPr>
              <w:t>Цель 2. Повышение эффективности использования энергетических ресурсов в системе коммунальной</w:t>
            </w:r>
          </w:p>
          <w:p w14:paraId="08CF7D94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инфраструктуры</w:t>
            </w:r>
          </w:p>
        </w:tc>
      </w:tr>
      <w:tr w:rsidR="00E74B1A" w14:paraId="37734B7A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2F4D3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2.1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73AB1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Задача 1. Стимулирование производителей и потребителей </w:t>
            </w:r>
            <w:r>
              <w:rPr>
                <w:rStyle w:val="210pt"/>
              </w:rPr>
              <w:t>энергетических ресурсов, организаций, осуществляющих передачу энергетических ресурсов</w:t>
            </w:r>
          </w:p>
        </w:tc>
      </w:tr>
      <w:tr w:rsidR="00E74B1A" w14:paraId="0CC64AF2" w14:textId="77777777">
        <w:tblPrEx>
          <w:tblCellMar>
            <w:top w:w="0" w:type="dxa"/>
            <w:bottom w:w="0" w:type="dxa"/>
          </w:tblCellMar>
        </w:tblPrEx>
        <w:trPr>
          <w:trHeight w:hRule="exact" w:val="184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3637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2.1.1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4F8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 xml:space="preserve">Разработка и реализация ресурсоснабжающими организациями в установленном законодательством об энергосбережении и о повышении энергетической </w:t>
            </w:r>
            <w:r>
              <w:rPr>
                <w:rStyle w:val="210pt"/>
              </w:rPr>
              <w:t>эффективности порядке программ по энергосбережению и повышению энергетической эффективности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4EDA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Ресурсоснаб</w:t>
            </w:r>
            <w:r>
              <w:rPr>
                <w:rStyle w:val="210pt"/>
              </w:rPr>
              <w:softHyphen/>
            </w:r>
          </w:p>
          <w:p w14:paraId="32CEDFB0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жающие</w:t>
            </w:r>
          </w:p>
          <w:p w14:paraId="4568349C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организации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71E10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Сокращение</w:t>
            </w:r>
          </w:p>
          <w:p w14:paraId="11091A0A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потерь</w:t>
            </w:r>
          </w:p>
          <w:p w14:paraId="2538BD63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энергетических ресурсов при их передаче в системах коммунальной инфраструктуры</w:t>
            </w:r>
          </w:p>
        </w:tc>
      </w:tr>
      <w:tr w:rsidR="00E74B1A" w14:paraId="62820D9D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5E06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3.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EFD6D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left="220" w:firstLine="0"/>
            </w:pPr>
            <w:r>
              <w:rPr>
                <w:rStyle w:val="210pt"/>
              </w:rPr>
              <w:t xml:space="preserve">Цель 3. Сокращение </w:t>
            </w:r>
            <w:r>
              <w:rPr>
                <w:rStyle w:val="210pt"/>
              </w:rPr>
              <w:t>расходов бюджетов на обеспечение энергетическими ресурсами муниципальных</w:t>
            </w:r>
          </w:p>
          <w:p w14:paraId="0311F21E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учреждений, органов местного самоуправления</w:t>
            </w:r>
          </w:p>
        </w:tc>
      </w:tr>
      <w:tr w:rsidR="00E74B1A" w14:paraId="45BB89D4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11A0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3.1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04ECA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Задача 1. Повышение уровня оснащенности приборами учета используемых энергетических ресурсов муниципальных учреждений, органов </w:t>
            </w:r>
            <w:r>
              <w:rPr>
                <w:rStyle w:val="210pt"/>
              </w:rPr>
              <w:t>местного самоуправления</w:t>
            </w:r>
          </w:p>
        </w:tc>
      </w:tr>
      <w:tr w:rsidR="00E74B1A" w14:paraId="0ED6E4C9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359F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3.1.1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F2B4E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Оснащение зданий, строений, сооружений муниципальных учреждений, органов местного самоуправления приборами учета энергоресурсов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D0941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Муниципальные учреждения, органы 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8EC1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Снижение объемов потребления </w:t>
            </w:r>
            <w:r>
              <w:rPr>
                <w:rStyle w:val="210pt"/>
              </w:rPr>
              <w:t>энергоресурсов</w:t>
            </w:r>
          </w:p>
        </w:tc>
      </w:tr>
      <w:tr w:rsidR="00E74B1A" w14:paraId="2383AFDB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3BB19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3.2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DA43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Задача 2. Сокращение расходов бюджетов на оплату энергетических ресурсов в бюджетном секторе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2C985" w14:textId="77777777" w:rsidR="00E74B1A" w:rsidRDefault="00E74B1A">
            <w:pPr>
              <w:framePr w:w="9773" w:h="12144" w:wrap="none" w:vAnchor="page" w:hAnchor="page" w:x="1265" w:y="3694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9DBD7" w14:textId="77777777" w:rsidR="00E74B1A" w:rsidRDefault="00E74B1A">
            <w:pPr>
              <w:framePr w:w="9773" w:h="12144" w:wrap="none" w:vAnchor="page" w:hAnchor="page" w:x="1265" w:y="3694"/>
              <w:rPr>
                <w:sz w:val="10"/>
                <w:szCs w:val="10"/>
              </w:rPr>
            </w:pPr>
          </w:p>
        </w:tc>
      </w:tr>
      <w:tr w:rsidR="00E74B1A" w14:paraId="06668F60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3BDA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AE51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>Разработка программ в области энергосбережения и повышения энергетической эффективности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4C8A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Муниципальные учреждения, органы </w:t>
            </w:r>
            <w:r>
              <w:rPr>
                <w:rStyle w:val="210pt"/>
              </w:rPr>
              <w:t>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37CC7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Снижение объемов потребления энергоресурсов</w:t>
            </w:r>
          </w:p>
        </w:tc>
      </w:tr>
      <w:tr w:rsidR="00E74B1A" w14:paraId="5B5D38E7" w14:textId="7777777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0861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94C0A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 xml:space="preserve">Повышение тепловой защиты зданий, строений, сооружений и отдельных конструктивных элементов (замена окон, входных дверей на более энергоэффективные, ремонт кровли, фасада, </w:t>
            </w:r>
            <w:r>
              <w:rPr>
                <w:rStyle w:val="210pt"/>
              </w:rPr>
              <w:t>полов, и т.д.)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71249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Муниципальные учреждения, органы 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532DE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Уменьшение удельного расхода энергоресурсов на нужды отопления</w:t>
            </w:r>
          </w:p>
        </w:tc>
      </w:tr>
      <w:tr w:rsidR="00E74B1A" w14:paraId="22D38044" w14:textId="77777777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CCFFC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3B6C2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 xml:space="preserve">Замена ламп накаливания на энергосберегающие (светодиодные, люминесцентные), светильников на </w:t>
            </w:r>
            <w:r>
              <w:rPr>
                <w:rStyle w:val="210pt"/>
              </w:rPr>
              <w:t>энергосберегающие (светодиодные, люминесцентные) в системах наружного и внутреннего освещения зданий, строений, сооружений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723DD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Муниципальные учреждения, органы 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7CAF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Уменьшение удельного расхода электрической энергии</w:t>
            </w:r>
          </w:p>
        </w:tc>
      </w:tr>
      <w:tr w:rsidR="00E74B1A" w14:paraId="359A9EBC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C6C33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F9C8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 xml:space="preserve">Установка </w:t>
            </w:r>
            <w:r>
              <w:rPr>
                <w:rStyle w:val="210pt"/>
              </w:rPr>
              <w:t>(замена) ламп на энергосберегающие (светодиодные, люминесцентные), светильников на энергосберегающие (светодиодные, люминесцентные) в системах уличного освещения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56D4B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"/>
              </w:rPr>
              <w:t>Органы 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DEA631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Уменьшение удельного расхода электрической энергии</w:t>
            </w:r>
          </w:p>
        </w:tc>
      </w:tr>
      <w:tr w:rsidR="00E74B1A" w14:paraId="365F0602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87295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08144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>Реконструкция и модернизация систем инженерно - технического обеспечения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BDDF3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Муниципальные учреждения, органы местного 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EA1B8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Уменьшение удельного расхода энергоресурсов</w:t>
            </w:r>
          </w:p>
        </w:tc>
      </w:tr>
      <w:tr w:rsidR="00E74B1A" w14:paraId="79EB07B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63F6F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3.2.6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C74D2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 xml:space="preserve">Обеспечение размещения энергетических деклараций в </w:t>
            </w:r>
            <w:r>
              <w:rPr>
                <w:rStyle w:val="210pt"/>
              </w:rPr>
              <w:t>государственной информационной системе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CA5A8E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60" w:line="200" w:lineRule="exact"/>
              <w:ind w:left="240" w:firstLine="0"/>
            </w:pPr>
            <w:r>
              <w:rPr>
                <w:rStyle w:val="210pt"/>
              </w:rPr>
              <w:t>Муниципальные</w:t>
            </w:r>
          </w:p>
          <w:p w14:paraId="7600D140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учреждения,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87206" w14:textId="77777777" w:rsidR="00E74B1A" w:rsidRDefault="0025582F">
            <w:pPr>
              <w:pStyle w:val="20"/>
              <w:framePr w:w="9773" w:h="12144" w:wrap="none" w:vAnchor="page" w:hAnchor="page" w:x="1265" w:y="3694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"/>
              </w:rPr>
              <w:t>Снижение объемов потребления</w:t>
            </w:r>
          </w:p>
        </w:tc>
      </w:tr>
    </w:tbl>
    <w:p w14:paraId="48934EB8" w14:textId="77777777" w:rsidR="00E74B1A" w:rsidRDefault="0025582F">
      <w:pPr>
        <w:pStyle w:val="a5"/>
        <w:framePr w:wrap="none" w:vAnchor="page" w:hAnchor="page" w:x="10913" w:y="15980"/>
        <w:shd w:val="clear" w:color="auto" w:fill="auto"/>
        <w:spacing w:line="200" w:lineRule="exact"/>
      </w:pPr>
      <w:r>
        <w:t>8</w:t>
      </w:r>
    </w:p>
    <w:p w14:paraId="563FC9E0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5410"/>
        <w:gridCol w:w="1872"/>
        <w:gridCol w:w="1886"/>
      </w:tblGrid>
      <w:tr w:rsidR="00E74B1A" w14:paraId="7B17E8F1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078D4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60" w:line="200" w:lineRule="exact"/>
              <w:ind w:left="200" w:firstLine="0"/>
            </w:pPr>
            <w:r>
              <w:rPr>
                <w:rStyle w:val="210pt"/>
                <w:lang w:val="en-US" w:eastAsia="en-US" w:bidi="en-US"/>
              </w:rPr>
              <w:lastRenderedPageBreak/>
              <w:t>N</w:t>
            </w:r>
          </w:p>
          <w:p w14:paraId="269850C8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before="60" w:after="0" w:line="200" w:lineRule="exact"/>
              <w:ind w:left="200" w:firstLine="0"/>
            </w:pPr>
            <w:r>
              <w:rPr>
                <w:rStyle w:val="210pt"/>
              </w:rPr>
              <w:t>п/п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FD47C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мероприятия программы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6BFE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Ответственные</w:t>
            </w:r>
          </w:p>
          <w:p w14:paraId="71A6CC08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исполнители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E4A2A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Ожидаемый</w:t>
            </w:r>
          </w:p>
          <w:p w14:paraId="1E9FFF75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результат</w:t>
            </w:r>
          </w:p>
        </w:tc>
      </w:tr>
      <w:tr w:rsidR="00E74B1A" w14:paraId="443CCA23" w14:textId="7777777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063A7" w14:textId="77777777" w:rsidR="00E74B1A" w:rsidRDefault="00E74B1A">
            <w:pPr>
              <w:framePr w:w="9773" w:h="2107" w:wrap="none" w:vAnchor="page" w:hAnchor="page" w:x="1339" w:y="727"/>
              <w:rPr>
                <w:sz w:val="10"/>
                <w:szCs w:val="10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BF27C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«Энергоэффективность»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23958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210pt"/>
              </w:rPr>
              <w:t xml:space="preserve">органы местного </w:t>
            </w:r>
            <w:r>
              <w:rPr>
                <w:rStyle w:val="210pt"/>
              </w:rPr>
              <w:t>самоуправления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EA494" w14:textId="77777777" w:rsidR="00E74B1A" w:rsidRDefault="0025582F">
            <w:pPr>
              <w:pStyle w:val="20"/>
              <w:framePr w:w="9773" w:h="2107" w:wrap="none" w:vAnchor="page" w:hAnchor="page" w:x="1339" w:y="727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энергоресурсов до целевых показателей и дальнейшее их сохранение на достигнутом значении</w:t>
            </w:r>
          </w:p>
        </w:tc>
      </w:tr>
    </w:tbl>
    <w:p w14:paraId="6B236AAB" w14:textId="77777777" w:rsidR="00E74B1A" w:rsidRDefault="0025582F">
      <w:pPr>
        <w:pStyle w:val="45"/>
        <w:framePr w:w="9835" w:h="12791" w:hRule="exact" w:wrap="none" w:vAnchor="page" w:hAnchor="page" w:x="1306" w:y="3039"/>
        <w:numPr>
          <w:ilvl w:val="0"/>
          <w:numId w:val="6"/>
        </w:numPr>
        <w:shd w:val="clear" w:color="auto" w:fill="auto"/>
        <w:tabs>
          <w:tab w:val="left" w:pos="696"/>
        </w:tabs>
        <w:spacing w:before="0" w:line="326" w:lineRule="exact"/>
        <w:ind w:left="620" w:hanging="260"/>
        <w:jc w:val="left"/>
      </w:pPr>
      <w:bookmarkStart w:id="12" w:name="bookmark12"/>
      <w:bookmarkStart w:id="13" w:name="bookmark13"/>
      <w:r>
        <w:t>Основные направления развития энергосбережения и повышения энергетической эффективности на территории муниципального</w:t>
      </w:r>
      <w:bookmarkEnd w:id="12"/>
      <w:bookmarkEnd w:id="13"/>
    </w:p>
    <w:p w14:paraId="48C006AD" w14:textId="77777777" w:rsidR="00E74B1A" w:rsidRDefault="0025582F">
      <w:pPr>
        <w:pStyle w:val="45"/>
        <w:framePr w:w="9835" w:h="12791" w:hRule="exact" w:wrap="none" w:vAnchor="page" w:hAnchor="page" w:x="1306" w:y="3039"/>
        <w:shd w:val="clear" w:color="auto" w:fill="auto"/>
        <w:spacing w:before="0" w:line="326" w:lineRule="exact"/>
        <w:ind w:left="3920" w:firstLine="0"/>
        <w:jc w:val="left"/>
      </w:pPr>
      <w:bookmarkStart w:id="14" w:name="bookmark14"/>
      <w:r>
        <w:t>образования</w:t>
      </w:r>
      <w:bookmarkEnd w:id="14"/>
    </w:p>
    <w:p w14:paraId="09CCEBB3" w14:textId="77777777" w:rsidR="00E74B1A" w:rsidRDefault="0025582F">
      <w:pPr>
        <w:pStyle w:val="20"/>
        <w:framePr w:w="9835" w:h="12791" w:hRule="exact" w:wrap="none" w:vAnchor="page" w:hAnchor="page" w:x="1306" w:y="3039"/>
        <w:shd w:val="clear" w:color="auto" w:fill="auto"/>
        <w:spacing w:after="0" w:line="274" w:lineRule="exact"/>
        <w:ind w:firstLine="900"/>
        <w:jc w:val="both"/>
      </w:pPr>
      <w:r>
        <w:t xml:space="preserve">Основными </w:t>
      </w:r>
      <w:r>
        <w:t>направлениями развития энергосбережения и повышения энергетической эффективности на территории Чаинского сельского поселения являются:</w:t>
      </w:r>
    </w:p>
    <w:p w14:paraId="157AE522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планирование энергосбережения и повышения энергетической эффективности;</w:t>
      </w:r>
    </w:p>
    <w:p w14:paraId="26B4F82F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комплексный подход к решению проблем в сфере энер</w:t>
      </w:r>
      <w:r>
        <w:t>госбережения и повышения энергетической эффективности, который предусматривает учет всех факторов (социально-экономических, демографических, экологических, культурных, организационно</w:t>
      </w:r>
      <w:r>
        <w:softHyphen/>
        <w:t>административных и др.), оказывающих влияние на состояние и развитие энер</w:t>
      </w:r>
      <w:r>
        <w:t>госбережения и повышения энергетической эффективности;</w:t>
      </w:r>
    </w:p>
    <w:p w14:paraId="07A1EAB6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системность и комплексность проведения мероприятий по энергосбережению и повышению энергетической эффективности, а также формирование системообразующих элементов инфраструктуры энергосбережения и повыш</w:t>
      </w:r>
      <w:r>
        <w:t>ения энергетической эффективности и их функциональной взаимосвязи;</w:t>
      </w:r>
    </w:p>
    <w:p w14:paraId="69B5EE1B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эффективное и рациональное использование энергетических ресурсов;</w:t>
      </w:r>
    </w:p>
    <w:p w14:paraId="037C5F2C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использование энергетических ресурсов с учетом ресурсных, производственно</w:t>
      </w:r>
      <w:r>
        <w:softHyphen/>
        <w:t>технологических, экологических и социальных услов</w:t>
      </w:r>
      <w:r>
        <w:t>ий;</w:t>
      </w:r>
    </w:p>
    <w:p w14:paraId="555BDAE6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поддержка и стимулирование энергосбережения и повышения энергетической эффективности;</w:t>
      </w:r>
    </w:p>
    <w:p w14:paraId="3FE98112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приоритет применения на территории муниципального образования энергосберегающих и экологически чистых производственных технологий, повышения энергоэффективности произ</w:t>
      </w:r>
      <w:r>
        <w:t>водственных процессов, внедрения перспективных энергоэффективных технологий;</w:t>
      </w:r>
    </w:p>
    <w:p w14:paraId="7C096F5E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четкое разграничение сфер ответственности органов государственной власти субъектов Российской Федерации, органов местного самоуправления, хозяйствующих субъектов, осуществляющих д</w:t>
      </w:r>
      <w:r>
        <w:t>еятельность в сфере энергосбережения и повышения энергетической эффективности, некоммерческих организаций, объединяющих таких хозяйствующих субъектов;</w:t>
      </w:r>
    </w:p>
    <w:p w14:paraId="11027591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контроль за соблюдением требований законодательства об энергосбережении и повышении энергетической эффект</w:t>
      </w:r>
      <w:r>
        <w:t>ивности;</w:t>
      </w:r>
    </w:p>
    <w:p w14:paraId="2664FE70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13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эффективное использование ресурсов, направляемых на организацию работы по энергосбережению и повышению энергетической эффективности.</w:t>
      </w:r>
    </w:p>
    <w:p w14:paraId="0B81E276" w14:textId="77777777" w:rsidR="00E74B1A" w:rsidRDefault="0025582F">
      <w:pPr>
        <w:pStyle w:val="20"/>
        <w:framePr w:w="9835" w:h="12791" w:hRule="exact" w:wrap="none" w:vAnchor="page" w:hAnchor="page" w:x="1306" w:y="3039"/>
        <w:shd w:val="clear" w:color="auto" w:fill="auto"/>
        <w:spacing w:after="206" w:line="274" w:lineRule="exact"/>
        <w:ind w:firstLine="900"/>
        <w:jc w:val="both"/>
      </w:pPr>
      <w:bookmarkStart w:id="15" w:name="bookmark15"/>
      <w:r>
        <w:t xml:space="preserve">Программа в области энергосбережения и повышения энергетической эффективности разрабатывается и </w:t>
      </w:r>
      <w:r>
        <w:t>реализуется в целях управления энергосбережением и повышением энергетической эффективности, системности и комплексности проведения мероприятий по энергосбережению и повышению энергетической эффективности.</w:t>
      </w:r>
      <w:bookmarkEnd w:id="15"/>
    </w:p>
    <w:p w14:paraId="10D97F32" w14:textId="77777777" w:rsidR="00E74B1A" w:rsidRDefault="0025582F">
      <w:pPr>
        <w:pStyle w:val="45"/>
        <w:framePr w:w="9835" w:h="12791" w:hRule="exact" w:wrap="none" w:vAnchor="page" w:hAnchor="page" w:x="1306" w:y="3039"/>
        <w:shd w:val="clear" w:color="auto" w:fill="auto"/>
        <w:spacing w:before="0" w:line="317" w:lineRule="exact"/>
        <w:ind w:firstLine="0"/>
        <w:jc w:val="center"/>
      </w:pPr>
      <w:bookmarkStart w:id="16" w:name="bookmark16"/>
      <w:r>
        <w:t>4.1 Основные сферы реализации решений по энергосбер</w:t>
      </w:r>
      <w:r>
        <w:t>ежению и</w:t>
      </w:r>
      <w:r>
        <w:br/>
        <w:t>повышению энергетической эффективности</w:t>
      </w:r>
      <w:bookmarkEnd w:id="16"/>
    </w:p>
    <w:p w14:paraId="02F148BB" w14:textId="77777777" w:rsidR="00E74B1A" w:rsidRDefault="0025582F">
      <w:pPr>
        <w:pStyle w:val="20"/>
        <w:framePr w:w="9835" w:h="12791" w:hRule="exact" w:wrap="none" w:vAnchor="page" w:hAnchor="page" w:x="1306" w:y="3039"/>
        <w:shd w:val="clear" w:color="auto" w:fill="auto"/>
        <w:spacing w:after="0" w:line="274" w:lineRule="exact"/>
        <w:ind w:firstLine="900"/>
      </w:pPr>
      <w:r>
        <w:t>К основным сферам реализации решений по энергосбережению и повышению энергетической эффективности относятся:</w:t>
      </w:r>
    </w:p>
    <w:p w14:paraId="7D7FDDCF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5"/>
        </w:numPr>
        <w:shd w:val="clear" w:color="auto" w:fill="auto"/>
        <w:tabs>
          <w:tab w:val="left" w:pos="2875"/>
        </w:tabs>
        <w:spacing w:after="0" w:line="274" w:lineRule="exact"/>
        <w:ind w:left="2320" w:firstLine="0"/>
        <w:jc w:val="both"/>
      </w:pPr>
      <w:r>
        <w:t>бюджетная сфера;</w:t>
      </w:r>
    </w:p>
    <w:p w14:paraId="2D6D5107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5"/>
        </w:numPr>
        <w:shd w:val="clear" w:color="auto" w:fill="auto"/>
        <w:tabs>
          <w:tab w:val="left" w:pos="2875"/>
        </w:tabs>
        <w:spacing w:after="0" w:line="274" w:lineRule="exact"/>
        <w:ind w:left="2320" w:firstLine="0"/>
        <w:jc w:val="both"/>
      </w:pPr>
      <w:r>
        <w:t>жилищный фонд;</w:t>
      </w:r>
    </w:p>
    <w:p w14:paraId="55CA49A4" w14:textId="77777777" w:rsidR="00E74B1A" w:rsidRDefault="0025582F">
      <w:pPr>
        <w:pStyle w:val="20"/>
        <w:framePr w:w="9835" w:h="12791" w:hRule="exact" w:wrap="none" w:vAnchor="page" w:hAnchor="page" w:x="1306" w:y="3039"/>
        <w:numPr>
          <w:ilvl w:val="0"/>
          <w:numId w:val="5"/>
        </w:numPr>
        <w:shd w:val="clear" w:color="auto" w:fill="auto"/>
        <w:tabs>
          <w:tab w:val="left" w:pos="2875"/>
        </w:tabs>
        <w:spacing w:after="0" w:line="274" w:lineRule="exact"/>
        <w:ind w:left="2320" w:firstLine="0"/>
        <w:jc w:val="both"/>
      </w:pPr>
      <w:r>
        <w:t>системы коммунальной инфраструктуры и энергетика;</w:t>
      </w:r>
    </w:p>
    <w:p w14:paraId="4C77F916" w14:textId="77777777" w:rsidR="00E74B1A" w:rsidRDefault="0025582F">
      <w:pPr>
        <w:pStyle w:val="a5"/>
        <w:framePr w:wrap="none" w:vAnchor="page" w:hAnchor="page" w:x="10987" w:y="16004"/>
        <w:shd w:val="clear" w:color="auto" w:fill="auto"/>
        <w:spacing w:line="200" w:lineRule="exact"/>
      </w:pPr>
      <w:r>
        <w:t>9</w:t>
      </w:r>
    </w:p>
    <w:p w14:paraId="319B9909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4AB228" w14:textId="77777777" w:rsidR="00E74B1A" w:rsidRDefault="0025582F">
      <w:pPr>
        <w:pStyle w:val="20"/>
        <w:framePr w:w="9979" w:h="8060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4"/>
        </w:tabs>
        <w:spacing w:after="0" w:line="274" w:lineRule="exact"/>
        <w:ind w:left="2320" w:firstLine="0"/>
        <w:jc w:val="both"/>
      </w:pPr>
      <w:r>
        <w:lastRenderedPageBreak/>
        <w:t>транспортный комплекс;</w:t>
      </w:r>
    </w:p>
    <w:p w14:paraId="01A171BE" w14:textId="77777777" w:rsidR="00E74B1A" w:rsidRDefault="0025582F">
      <w:pPr>
        <w:pStyle w:val="20"/>
        <w:framePr w:w="9979" w:h="8060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4"/>
        </w:tabs>
        <w:spacing w:after="0" w:line="274" w:lineRule="exact"/>
        <w:ind w:left="2320" w:firstLine="0"/>
        <w:jc w:val="both"/>
      </w:pPr>
      <w:r>
        <w:t>строительство;</w:t>
      </w:r>
    </w:p>
    <w:p w14:paraId="299524E5" w14:textId="77777777" w:rsidR="00E74B1A" w:rsidRDefault="0025582F">
      <w:pPr>
        <w:pStyle w:val="20"/>
        <w:framePr w:w="9979" w:h="8060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4"/>
        </w:tabs>
        <w:spacing w:after="0" w:line="274" w:lineRule="exact"/>
        <w:ind w:left="2320" w:firstLine="0"/>
        <w:jc w:val="both"/>
      </w:pPr>
      <w:r>
        <w:t>промышленность.</w:t>
      </w:r>
    </w:p>
    <w:p w14:paraId="59B538BD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spacing w:after="0" w:line="274" w:lineRule="exact"/>
        <w:ind w:right="180" w:firstLine="900"/>
        <w:jc w:val="both"/>
      </w:pPr>
      <w:r>
        <w:t xml:space="preserve">Целевые показатели в области энергосбережения и повышения энергетической эффективности, содержащиеся в программах и дополнительно вводимые при их корректировке, а также при </w:t>
      </w:r>
      <w:r>
        <w:t>оценке эффективности деятельности органов местного самоуправления, должны соответствовать целям развития энергосбережения и повышения энергетической эффективности и обеспечивать возможность оценки экономического эффекта от реализации программ.</w:t>
      </w:r>
    </w:p>
    <w:p w14:paraId="184E7DF2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>Значения цел</w:t>
      </w:r>
      <w:r>
        <w:t>евых показателей должны отражать:</w:t>
      </w:r>
    </w:p>
    <w:p w14:paraId="16426F74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208"/>
        </w:tabs>
        <w:spacing w:after="0" w:line="274" w:lineRule="exact"/>
        <w:ind w:firstLine="900"/>
        <w:jc w:val="both"/>
      </w:pPr>
      <w:r>
        <w:t>а)</w:t>
      </w:r>
      <w:r>
        <w:tab/>
        <w:t>повышение эффективности использования энергетических ресурсов в жилищном</w:t>
      </w:r>
    </w:p>
    <w:p w14:paraId="0DBA7402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spacing w:after="0" w:line="274" w:lineRule="exact"/>
        <w:ind w:firstLine="0"/>
      </w:pPr>
      <w:r>
        <w:t>фонде;</w:t>
      </w:r>
    </w:p>
    <w:p w14:paraId="4501336A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177"/>
        </w:tabs>
        <w:spacing w:after="0" w:line="274" w:lineRule="exact"/>
        <w:ind w:right="180" w:firstLine="900"/>
        <w:jc w:val="both"/>
      </w:pPr>
      <w:r>
        <w:t>б)</w:t>
      </w:r>
      <w:r>
        <w:tab/>
        <w:t>повышение эффективности использования энергетических ресурсов в системах коммунальной инфраструктуры;</w:t>
      </w:r>
    </w:p>
    <w:p w14:paraId="5A1E364F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177"/>
        </w:tabs>
        <w:spacing w:after="0" w:line="274" w:lineRule="exact"/>
        <w:ind w:right="180" w:firstLine="900"/>
        <w:jc w:val="both"/>
      </w:pPr>
      <w:r>
        <w:t>в)</w:t>
      </w:r>
      <w:r>
        <w:tab/>
        <w:t xml:space="preserve">сокращение потерь </w:t>
      </w:r>
      <w:r>
        <w:t>энергетических ресурсов при их передаче, в том числе в системах коммунальной инфраструктуры;</w:t>
      </w:r>
    </w:p>
    <w:p w14:paraId="54165581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182"/>
        </w:tabs>
        <w:spacing w:after="0" w:line="274" w:lineRule="exact"/>
        <w:ind w:right="180" w:firstLine="900"/>
        <w:jc w:val="both"/>
      </w:pPr>
      <w:r>
        <w:t>г)</w:t>
      </w:r>
      <w:r>
        <w:tab/>
        <w:t>повышение уровня оснащенности приборами учета используемых энергетических ресурсов;</w:t>
      </w:r>
    </w:p>
    <w:p w14:paraId="77DB29C6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177"/>
        </w:tabs>
        <w:spacing w:after="0" w:line="274" w:lineRule="exact"/>
        <w:ind w:right="180" w:firstLine="900"/>
        <w:jc w:val="both"/>
      </w:pPr>
      <w:r>
        <w:t>д)</w:t>
      </w:r>
      <w:r>
        <w:tab/>
        <w:t>увеличение количества объектов, использующих в качестве источников энерги</w:t>
      </w:r>
      <w:r>
        <w:t>и вторичные энергетические ресурсы и (или) возобновляемые источники энергии;</w:t>
      </w:r>
    </w:p>
    <w:p w14:paraId="2DDE910F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191"/>
        </w:tabs>
        <w:spacing w:after="0" w:line="274" w:lineRule="exact"/>
        <w:ind w:right="180" w:firstLine="900"/>
        <w:jc w:val="both"/>
      </w:pPr>
      <w:r>
        <w:t>е)</w:t>
      </w:r>
      <w:r>
        <w:tab/>
        <w:t>увеличение количества высокоэкономичных в части использования моторного топлива и электрической энергии транспортных средств;</w:t>
      </w:r>
    </w:p>
    <w:p w14:paraId="4E6FB74D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230"/>
        </w:tabs>
        <w:spacing w:after="0" w:line="274" w:lineRule="exact"/>
        <w:ind w:right="180" w:firstLine="900"/>
        <w:jc w:val="both"/>
      </w:pPr>
      <w:r>
        <w:t>ж)</w:t>
      </w:r>
      <w:r>
        <w:tab/>
        <w:t>сокращение расходов бюджетов на обеспечение эне</w:t>
      </w:r>
      <w:r>
        <w:t>ргетическими ресурсами муниципальных учреждений,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</w:t>
      </w:r>
      <w:r>
        <w:t xml:space="preserve"> с учетом изменений объема использования энергетических ресурсов в указанных сферах;</w:t>
      </w:r>
    </w:p>
    <w:p w14:paraId="2ED7F06C" w14:textId="77777777" w:rsidR="00E74B1A" w:rsidRDefault="0025582F">
      <w:pPr>
        <w:pStyle w:val="20"/>
        <w:framePr w:w="9979" w:h="8060" w:hRule="exact" w:wrap="none" w:vAnchor="page" w:hAnchor="page" w:x="1234" w:y="676"/>
        <w:shd w:val="clear" w:color="auto" w:fill="auto"/>
        <w:tabs>
          <w:tab w:val="left" w:pos="1220"/>
        </w:tabs>
        <w:spacing w:after="0" w:line="274" w:lineRule="exact"/>
        <w:ind w:right="180" w:firstLine="900"/>
        <w:jc w:val="both"/>
      </w:pPr>
      <w:bookmarkStart w:id="17" w:name="bookmark17"/>
      <w:r>
        <w:t>з)</w:t>
      </w:r>
      <w:r>
        <w:tab/>
        <w:t>увеличение объема внебюджетных средств, используемых на финансирование мероприятий.</w:t>
      </w:r>
      <w:bookmarkEnd w:id="17"/>
    </w:p>
    <w:p w14:paraId="2D2F24D8" w14:textId="77777777" w:rsidR="00E74B1A" w:rsidRDefault="0025582F">
      <w:pPr>
        <w:pStyle w:val="52"/>
        <w:framePr w:w="9979" w:h="6692" w:hRule="exact" w:wrap="none" w:vAnchor="page" w:hAnchor="page" w:x="1234" w:y="8965"/>
        <w:numPr>
          <w:ilvl w:val="0"/>
          <w:numId w:val="14"/>
        </w:numPr>
        <w:shd w:val="clear" w:color="auto" w:fill="auto"/>
        <w:tabs>
          <w:tab w:val="left" w:pos="4431"/>
        </w:tabs>
        <w:spacing w:after="25" w:line="220" w:lineRule="exact"/>
        <w:ind w:left="3840"/>
        <w:jc w:val="both"/>
      </w:pPr>
      <w:r>
        <w:t>Бюджетная сфера</w:t>
      </w:r>
    </w:p>
    <w:p w14:paraId="04A5427F" w14:textId="77777777" w:rsidR="00E74B1A" w:rsidRDefault="0025582F">
      <w:pPr>
        <w:pStyle w:val="20"/>
        <w:framePr w:w="9979" w:h="6692" w:hRule="exact" w:wrap="none" w:vAnchor="page" w:hAnchor="page" w:x="1234" w:y="8965"/>
        <w:shd w:val="clear" w:color="auto" w:fill="auto"/>
        <w:spacing w:after="0" w:line="274" w:lineRule="exact"/>
        <w:ind w:firstLine="900"/>
        <w:jc w:val="both"/>
      </w:pPr>
      <w:r>
        <w:t xml:space="preserve">Объекты бюджетной сферы и муниципальной инфраструктуры в </w:t>
      </w:r>
      <w:r>
        <w:t>Российской Федерации являются достаточно крупными потребителями теплоты, воды, электроэнергии и топлива. По разным оценкам, суммарное потребление топливно-энергетических ресурсов в этих сферах составляет 25% - 30% от конечного потребления.</w:t>
      </w:r>
    </w:p>
    <w:p w14:paraId="52F4B550" w14:textId="77777777" w:rsidR="00E74B1A" w:rsidRDefault="0025582F">
      <w:pPr>
        <w:pStyle w:val="20"/>
        <w:framePr w:w="9979" w:h="6692" w:hRule="exact" w:wrap="none" w:vAnchor="page" w:hAnchor="page" w:x="1234" w:y="8965"/>
        <w:shd w:val="clear" w:color="auto" w:fill="auto"/>
        <w:spacing w:after="0" w:line="274" w:lineRule="exact"/>
        <w:ind w:firstLine="900"/>
        <w:jc w:val="both"/>
      </w:pPr>
      <w:r>
        <w:t>Структура потреб</w:t>
      </w:r>
      <w:r>
        <w:t>ления энергоресурсов муниципальными объектами и предприятиями в значительной степени определяется спецификой и профилем их деятельности.</w:t>
      </w:r>
    </w:p>
    <w:p w14:paraId="10DC9A3A" w14:textId="77777777" w:rsidR="00E74B1A" w:rsidRDefault="0025582F">
      <w:pPr>
        <w:pStyle w:val="20"/>
        <w:framePr w:w="9979" w:h="6692" w:hRule="exact" w:wrap="none" w:vAnchor="page" w:hAnchor="page" w:x="1234" w:y="8965"/>
        <w:shd w:val="clear" w:color="auto" w:fill="auto"/>
        <w:spacing w:after="0" w:line="274" w:lineRule="exact"/>
        <w:ind w:firstLine="900"/>
        <w:jc w:val="both"/>
      </w:pPr>
      <w:r>
        <w:t>В группу бюджетных организаций входят различные учреждения образования, здравоохранения, культуры и искусства, физкульт</w:t>
      </w:r>
      <w:r>
        <w:t>урные и спортивные учреждения, административные и административно-производственные учреждения. В состав объектов бюджетной сферы в основном входят различные здания и строения, функциональные и вспомогательные сооружения, в ряде случаев - собственные систем</w:t>
      </w:r>
      <w:r>
        <w:t>ы жизнеобеспечения (котельные, системы водо-, электроснабжения и прочие).</w:t>
      </w:r>
    </w:p>
    <w:p w14:paraId="7A156694" w14:textId="77777777" w:rsidR="00E74B1A" w:rsidRDefault="0025582F">
      <w:pPr>
        <w:pStyle w:val="20"/>
        <w:framePr w:w="9979" w:h="6692" w:hRule="exact" w:wrap="none" w:vAnchor="page" w:hAnchor="page" w:x="1234" w:y="8965"/>
        <w:shd w:val="clear" w:color="auto" w:fill="auto"/>
        <w:spacing w:after="0" w:line="274" w:lineRule="exact"/>
        <w:ind w:firstLine="900"/>
        <w:jc w:val="both"/>
      </w:pPr>
      <w:r>
        <w:t>В соответствии с требованиями Федерального закона от 23.11.2009 г. № 261-ФЗ "Об энергосбережении и о повышении энергетической эффективности и о внесении изменений в отдельные законод</w:t>
      </w:r>
      <w:r>
        <w:t>ательные акты Российской Федерации" (с изменениями на 21 декабря 2021 года) (редакция, действующая с 1 января 2023 года) к полномочиям органов местного самоуправления в области энергосбережения и повышения энергетической эффективности относятся:</w:t>
      </w:r>
    </w:p>
    <w:p w14:paraId="220D2EDC" w14:textId="77777777" w:rsidR="00E74B1A" w:rsidRDefault="0025582F">
      <w:pPr>
        <w:pStyle w:val="20"/>
        <w:framePr w:w="9979" w:h="6692" w:hRule="exact" w:wrap="none" w:vAnchor="page" w:hAnchor="page" w:x="1234" w:y="8965"/>
        <w:numPr>
          <w:ilvl w:val="0"/>
          <w:numId w:val="15"/>
        </w:numPr>
        <w:shd w:val="clear" w:color="auto" w:fill="auto"/>
        <w:tabs>
          <w:tab w:val="left" w:pos="1177"/>
        </w:tabs>
        <w:spacing w:after="0" w:line="274" w:lineRule="exact"/>
        <w:ind w:firstLine="900"/>
        <w:jc w:val="both"/>
      </w:pPr>
      <w:r>
        <w:t>разработка</w:t>
      </w:r>
      <w:r>
        <w:t xml:space="preserve"> и реализация муниципальных программ в области энергосбережения и повышения энергетической эффективности;</w:t>
      </w:r>
    </w:p>
    <w:p w14:paraId="6ECB6165" w14:textId="77777777" w:rsidR="00E74B1A" w:rsidRDefault="0025582F">
      <w:pPr>
        <w:pStyle w:val="20"/>
        <w:framePr w:w="9979" w:h="6692" w:hRule="exact" w:wrap="none" w:vAnchor="page" w:hAnchor="page" w:x="1234" w:y="8965"/>
        <w:numPr>
          <w:ilvl w:val="0"/>
          <w:numId w:val="15"/>
        </w:numPr>
        <w:shd w:val="clear" w:color="auto" w:fill="auto"/>
        <w:tabs>
          <w:tab w:val="left" w:pos="1186"/>
        </w:tabs>
        <w:spacing w:after="0" w:line="274" w:lineRule="exact"/>
        <w:ind w:firstLine="900"/>
        <w:jc w:val="both"/>
      </w:pPr>
      <w:r>
        <w:t xml:space="preserve">установление требований к программам в области энергосбережения и повышения энергетической эффективности организаций коммунального </w:t>
      </w:r>
      <w:r>
        <w:t>комплекса, цены (тарифы) на товары, услуги которых подлежат установлению органами местного самоуправления;</w:t>
      </w:r>
    </w:p>
    <w:p w14:paraId="0B6457BB" w14:textId="77777777" w:rsidR="00E74B1A" w:rsidRDefault="0025582F">
      <w:pPr>
        <w:pStyle w:val="a5"/>
        <w:framePr w:wrap="none" w:vAnchor="page" w:hAnchor="page" w:x="10810" w:y="15980"/>
        <w:shd w:val="clear" w:color="auto" w:fill="auto"/>
        <w:spacing w:line="200" w:lineRule="exact"/>
      </w:pPr>
      <w:r>
        <w:t>10</w:t>
      </w:r>
    </w:p>
    <w:p w14:paraId="2386541D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3559255" w14:textId="77777777" w:rsidR="00E74B1A" w:rsidRDefault="0025582F">
      <w:pPr>
        <w:pStyle w:val="20"/>
        <w:framePr w:w="9984" w:h="3086" w:hRule="exact" w:wrap="none" w:vAnchor="page" w:hAnchor="page" w:x="1231" w:y="681"/>
        <w:numPr>
          <w:ilvl w:val="0"/>
          <w:numId w:val="15"/>
        </w:numPr>
        <w:shd w:val="clear" w:color="auto" w:fill="auto"/>
        <w:tabs>
          <w:tab w:val="left" w:pos="1186"/>
        </w:tabs>
        <w:spacing w:after="0" w:line="274" w:lineRule="exact"/>
        <w:ind w:right="5" w:firstLine="880"/>
        <w:jc w:val="both"/>
      </w:pPr>
      <w:r>
        <w:lastRenderedPageBreak/>
        <w:t>информационное обеспечение мероприятий по энергосбережению и повышению</w:t>
      </w:r>
      <w:r>
        <w:br/>
        <w:t>энергетической эффективности, определенных в качестве</w:t>
      </w:r>
      <w:r>
        <w:t xml:space="preserve"> обязательных федеральными</w:t>
      </w:r>
      <w:r>
        <w:br/>
        <w:t>законами и иными нормативными правовыми актами Российской Федерации, а также</w:t>
      </w:r>
      <w:r>
        <w:br/>
        <w:t>предусмотренных соответствующей муниципальной программой в области энергосбережения и</w:t>
      </w:r>
      <w:r>
        <w:br/>
        <w:t>повышения энергетической эффективности;</w:t>
      </w:r>
    </w:p>
    <w:p w14:paraId="34DBB0C1" w14:textId="77777777" w:rsidR="00E74B1A" w:rsidRDefault="0025582F">
      <w:pPr>
        <w:pStyle w:val="20"/>
        <w:framePr w:w="9984" w:h="3086" w:hRule="exact" w:wrap="none" w:vAnchor="page" w:hAnchor="page" w:x="1231" w:y="681"/>
        <w:numPr>
          <w:ilvl w:val="0"/>
          <w:numId w:val="15"/>
        </w:numPr>
        <w:shd w:val="clear" w:color="auto" w:fill="auto"/>
        <w:tabs>
          <w:tab w:val="left" w:pos="1186"/>
        </w:tabs>
        <w:spacing w:after="0" w:line="274" w:lineRule="exact"/>
        <w:ind w:right="5" w:firstLine="880"/>
        <w:jc w:val="both"/>
      </w:pPr>
      <w:r>
        <w:t>координация мероприятий по</w:t>
      </w:r>
      <w:r>
        <w:t xml:space="preserve"> энергосбережению и повышению энергетической</w:t>
      </w:r>
      <w:r>
        <w:br/>
        <w:t>эффективности и контроль за их проведением муниципальными учреждениями,</w:t>
      </w:r>
      <w:r>
        <w:br/>
        <w:t>муниципальными унитарными предприятиями;</w:t>
      </w:r>
    </w:p>
    <w:p w14:paraId="6B18A8EA" w14:textId="77777777" w:rsidR="00E74B1A" w:rsidRDefault="0025582F">
      <w:pPr>
        <w:pStyle w:val="20"/>
        <w:framePr w:w="9984" w:h="3086" w:hRule="exact" w:wrap="none" w:vAnchor="page" w:hAnchor="page" w:x="1231" w:y="681"/>
        <w:shd w:val="clear" w:color="auto" w:fill="auto"/>
        <w:spacing w:after="0" w:line="274" w:lineRule="exact"/>
        <w:ind w:right="5" w:firstLine="880"/>
        <w:jc w:val="both"/>
      </w:pPr>
      <w:r>
        <w:t>Перечень органов местного самоуправления и муниципальных организаций</w:t>
      </w:r>
      <w:r>
        <w:br/>
        <w:t>(учреждений) Чаинского сельск</w:t>
      </w:r>
      <w:r>
        <w:t>ого поселения, находящихся в ведении органов местного</w:t>
      </w:r>
      <w:r>
        <w:br/>
        <w:t>самоуправления с указанием вида деятельности представлен ниже, Таблица 2.</w:t>
      </w:r>
    </w:p>
    <w:p w14:paraId="2C14F9D1" w14:textId="77777777" w:rsidR="00E74B1A" w:rsidRDefault="0025582F">
      <w:pPr>
        <w:pStyle w:val="a7"/>
        <w:framePr w:wrap="none" w:vAnchor="page" w:hAnchor="page" w:x="10126" w:y="3737"/>
        <w:shd w:val="clear" w:color="auto" w:fill="auto"/>
        <w:spacing w:line="240" w:lineRule="exact"/>
      </w:pPr>
      <w:r>
        <w:t>Таблица 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2"/>
        <w:gridCol w:w="2554"/>
        <w:gridCol w:w="1997"/>
      </w:tblGrid>
      <w:tr w:rsidR="00E74B1A" w14:paraId="13321E2D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0947A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CE615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Вид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3A4B3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Общая площадь размещения, кв.м.</w:t>
            </w:r>
          </w:p>
        </w:tc>
      </w:tr>
      <w:tr w:rsidR="00E74B1A" w14:paraId="624F1218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C7234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Администрация Чаинского сельского поселения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5DDCD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0pt"/>
              </w:rPr>
              <w:t>Деятельность органов местного самоуправления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AE20E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70,0</w:t>
            </w:r>
          </w:p>
        </w:tc>
      </w:tr>
      <w:tr w:rsidR="00E74B1A" w14:paraId="468B43A6" w14:textId="7777777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608D9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0pt"/>
              </w:rPr>
              <w:t>Административное здание, по адресу: 636408 Томская область, Чаинский район, село Гришкино, улица Береговая , 5-1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3E3669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0pt"/>
              </w:rPr>
              <w:t>Деятельность органов местного самоуправления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A4239" w14:textId="77777777" w:rsidR="00E74B1A" w:rsidRDefault="0025582F">
            <w:pPr>
              <w:pStyle w:val="20"/>
              <w:framePr w:w="10013" w:h="2390" w:wrap="none" w:vAnchor="page" w:hAnchor="page" w:x="1145" w:y="4015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61,3</w:t>
            </w:r>
          </w:p>
        </w:tc>
      </w:tr>
    </w:tbl>
    <w:p w14:paraId="67AF00F5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 xml:space="preserve">Организациям, осуществляющим деятельность на территории муниципального образования необходимо привести действующие программы энергосбережения в соответствие с требованиями Федерального закона от 23 ноября 2009 г.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 xml:space="preserve">261-ФЗ "Об </w:t>
      </w:r>
      <w:r>
        <w:t>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14:paraId="3FC4A60C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>Постановлением Правительства Российской Федерации от 7 октября 2019 года № 1289, Приказом Министерства экономического</w:t>
      </w:r>
      <w:r>
        <w:t xml:space="preserve"> развития Российской Федерации от 15 июля 2020 года № 425 для государственных и муниципальных учреждений установлен порядок разработки Программ в области энергосбережения на трехлетний период с учетом обязательного расчета и утверждения целевого уровня сни</w:t>
      </w:r>
      <w:r>
        <w:t>жения (ЦУС) потребления энергоресурсов по зданиям.</w:t>
      </w:r>
    </w:p>
    <w:p w14:paraId="7622FB8A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>Главные распорядители бюджетных средств, являющиеся органами государственной власти, органами местного самоуправления, обязаны установить для находящихся в их ведении организаций целевой уровень снижения в</w:t>
      </w:r>
      <w:r>
        <w:t xml:space="preserve"> сопоставимых условиях суммарного объема потребляемых ими энергетических ресурсов и объема потребляемой ими воды (далее - целевой уровень снижения потребления ресурсов) исходя из необходимости совокупного снижения потребления энергетических ресурсов и воды</w:t>
      </w:r>
      <w:r>
        <w:t xml:space="preserve"> в целом по указанным организациям.</w:t>
      </w:r>
    </w:p>
    <w:p w14:paraId="3718CD87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>В IV квартале 2022 года в ГИС «Энергоэффективность» добавлен новый раздел «Программы повышения эффективности», в который необходимо интегрировать актуальные Программы в области энергосбережения. Организации обязаны разра</w:t>
      </w:r>
      <w:r>
        <w:t>ботать или скорректировать ранее утвержденные программы энергосбережения и повышения энергетической эффективности в соответствии с установленными целевыми уровнями снижения потребления ресурсов.</w:t>
      </w:r>
    </w:p>
    <w:p w14:paraId="4D917934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>Форма программы должна соответствовать требованиям Приказа Ми</w:t>
      </w:r>
      <w:r>
        <w:t xml:space="preserve">нэнерго России от 30.06.2014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</w:t>
      </w:r>
      <w:r>
        <w:t>ды деятельности, и отчетности о ходе их реализации».</w:t>
      </w:r>
    </w:p>
    <w:p w14:paraId="60E38C77" w14:textId="77777777" w:rsidR="00E74B1A" w:rsidRDefault="0025582F">
      <w:pPr>
        <w:pStyle w:val="20"/>
        <w:framePr w:w="9984" w:h="9258" w:hRule="exact" w:wrap="none" w:vAnchor="page" w:hAnchor="page" w:x="1231" w:y="6618"/>
        <w:shd w:val="clear" w:color="auto" w:fill="auto"/>
        <w:spacing w:after="0" w:line="317" w:lineRule="exact"/>
        <w:ind w:firstLine="880"/>
        <w:jc w:val="both"/>
      </w:pPr>
      <w:r>
        <w:t>Целевой уровень снижения потребления муниципальными учреждениями суммарного объема потребляемых ими энергетических ресурсов и воды должен быть рассчитан в</w:t>
      </w:r>
    </w:p>
    <w:p w14:paraId="1490A380" w14:textId="77777777" w:rsidR="00E74B1A" w:rsidRDefault="0025582F">
      <w:pPr>
        <w:pStyle w:val="a5"/>
        <w:framePr w:wrap="none" w:vAnchor="page" w:hAnchor="page" w:x="10807" w:y="15980"/>
        <w:shd w:val="clear" w:color="auto" w:fill="auto"/>
        <w:spacing w:line="200" w:lineRule="exact"/>
      </w:pPr>
      <w:r>
        <w:t>11</w:t>
      </w:r>
    </w:p>
    <w:p w14:paraId="0BDD190E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C16E05D" w14:textId="77777777" w:rsidR="00E74B1A" w:rsidRDefault="0025582F">
      <w:pPr>
        <w:pStyle w:val="20"/>
        <w:framePr w:w="9979" w:h="7731" w:hRule="exact" w:wrap="none" w:vAnchor="page" w:hAnchor="page" w:x="1234" w:y="642"/>
        <w:shd w:val="clear" w:color="auto" w:fill="auto"/>
        <w:spacing w:after="248" w:line="317" w:lineRule="exact"/>
        <w:ind w:firstLine="0"/>
        <w:jc w:val="both"/>
      </w:pPr>
      <w:r>
        <w:lastRenderedPageBreak/>
        <w:t>соответствии с требованиями Приказа Минэкономразвития России от 15 июля 2020 года № 425 "Об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</w:t>
      </w:r>
      <w:r>
        <w:t>мых ими энергетических ресурсов и воды".</w:t>
      </w:r>
    </w:p>
    <w:p w14:paraId="54AA250D" w14:textId="77777777" w:rsidR="00E74B1A" w:rsidRDefault="0025582F">
      <w:pPr>
        <w:pStyle w:val="20"/>
        <w:framePr w:w="9979" w:h="7731" w:hRule="exact" w:wrap="none" w:vAnchor="page" w:hAnchor="page" w:x="1234" w:y="642"/>
        <w:shd w:val="clear" w:color="auto" w:fill="auto"/>
        <w:spacing w:after="0" w:line="307" w:lineRule="exact"/>
        <w:ind w:firstLine="900"/>
        <w:jc w:val="both"/>
      </w:pPr>
      <w:r>
        <w:t>В соответствии с требованиями Приказа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</w:t>
      </w:r>
      <w:r>
        <w:t>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к целевым показателям, характеризующим потребление энергетических ресурсов на снабжен</w:t>
      </w:r>
      <w:r>
        <w:t>ие органов местного самоуправления и муниципальных учреждений муниципального образования, относятся:</w:t>
      </w:r>
    </w:p>
    <w:p w14:paraId="1E5C58B0" w14:textId="77777777" w:rsidR="00E74B1A" w:rsidRDefault="0025582F">
      <w:pPr>
        <w:pStyle w:val="20"/>
        <w:framePr w:w="9979" w:h="7731" w:hRule="exact" w:wrap="none" w:vAnchor="page" w:hAnchor="page" w:x="1234" w:y="642"/>
        <w:numPr>
          <w:ilvl w:val="0"/>
          <w:numId w:val="5"/>
        </w:numPr>
        <w:shd w:val="clear" w:color="auto" w:fill="auto"/>
        <w:tabs>
          <w:tab w:val="left" w:pos="1427"/>
          <w:tab w:val="left" w:pos="2686"/>
          <w:tab w:val="left" w:pos="3650"/>
          <w:tab w:val="left" w:pos="5935"/>
          <w:tab w:val="left" w:pos="6478"/>
          <w:tab w:val="left" w:pos="7860"/>
          <w:tab w:val="left" w:pos="8945"/>
        </w:tabs>
        <w:spacing w:after="0" w:line="307" w:lineRule="exact"/>
        <w:ind w:firstLine="900"/>
        <w:jc w:val="both"/>
      </w:pPr>
      <w:r>
        <w:t>удельный</w:t>
      </w:r>
      <w:r>
        <w:tab/>
        <w:t>расход</w:t>
      </w:r>
      <w:r>
        <w:tab/>
        <w:t>тепловой энергии</w:t>
      </w:r>
      <w:r>
        <w:tab/>
        <w:t>на</w:t>
      </w:r>
      <w:r>
        <w:tab/>
        <w:t>снабжение</w:t>
      </w:r>
      <w:r>
        <w:tab/>
        <w:t>органов</w:t>
      </w:r>
      <w:r>
        <w:tab/>
        <w:t>местного</w:t>
      </w:r>
    </w:p>
    <w:p w14:paraId="57C3202B" w14:textId="77777777" w:rsidR="00E74B1A" w:rsidRDefault="0025582F">
      <w:pPr>
        <w:pStyle w:val="20"/>
        <w:framePr w:w="9979" w:h="7731" w:hRule="exact" w:wrap="none" w:vAnchor="page" w:hAnchor="page" w:x="1234" w:y="642"/>
        <w:shd w:val="clear" w:color="auto" w:fill="auto"/>
        <w:spacing w:after="0" w:line="307" w:lineRule="exact"/>
        <w:ind w:firstLine="0"/>
        <w:jc w:val="both"/>
      </w:pPr>
      <w:r>
        <w:t>самоуправления и муниципальных учреждений муниципального образования (в расчете на 1 кв.м об</w:t>
      </w:r>
      <w:r>
        <w:t>щей площади);</w:t>
      </w:r>
    </w:p>
    <w:p w14:paraId="73B5EF5B" w14:textId="77777777" w:rsidR="00E74B1A" w:rsidRDefault="0025582F">
      <w:pPr>
        <w:pStyle w:val="20"/>
        <w:framePr w:w="9979" w:h="7731" w:hRule="exact" w:wrap="none" w:vAnchor="page" w:hAnchor="page" w:x="1234" w:y="642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307" w:lineRule="exact"/>
        <w:ind w:firstLine="900"/>
        <w:jc w:val="both"/>
      </w:pPr>
      <w:r>
        <w:t>удельный расход электрической энергии на снабжение органов местного самоуправления и муниципальных учреждений муниципального образования (в расчете на 1 кв.м общей площади);</w:t>
      </w:r>
    </w:p>
    <w:p w14:paraId="25AC58D1" w14:textId="77777777" w:rsidR="00E74B1A" w:rsidRDefault="0025582F">
      <w:pPr>
        <w:pStyle w:val="20"/>
        <w:framePr w:w="9979" w:h="7731" w:hRule="exact" w:wrap="none" w:vAnchor="page" w:hAnchor="page" w:x="1234" w:y="642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307" w:lineRule="exact"/>
        <w:ind w:firstLine="900"/>
        <w:jc w:val="both"/>
      </w:pPr>
      <w:r>
        <w:t>удельный расход холодной воды на снабжение органов местного самоупра</w:t>
      </w:r>
      <w:r>
        <w:t>вления и муниципальных учреждений муниципального образования (в расчете на 1 человека);</w:t>
      </w:r>
    </w:p>
    <w:p w14:paraId="5FD80CFC" w14:textId="77777777" w:rsidR="00E74B1A" w:rsidRDefault="0025582F">
      <w:pPr>
        <w:pStyle w:val="20"/>
        <w:framePr w:w="9979" w:h="7731" w:hRule="exact" w:wrap="none" w:vAnchor="page" w:hAnchor="page" w:x="1234" w:y="642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307" w:lineRule="exact"/>
        <w:ind w:firstLine="900"/>
        <w:jc w:val="both"/>
      </w:pPr>
      <w:r>
        <w:t>удельный расход горячей воды на снабжение органов местного самоуправления и муниципальных учреждений муниципального образования (в расчете на 1 человека);</w:t>
      </w:r>
    </w:p>
    <w:p w14:paraId="7E770F30" w14:textId="77777777" w:rsidR="00E74B1A" w:rsidRDefault="0025582F">
      <w:pPr>
        <w:pStyle w:val="20"/>
        <w:framePr w:w="9979" w:h="7731" w:hRule="exact" w:wrap="none" w:vAnchor="page" w:hAnchor="page" w:x="1234" w:y="642"/>
        <w:numPr>
          <w:ilvl w:val="0"/>
          <w:numId w:val="5"/>
        </w:numPr>
        <w:shd w:val="clear" w:color="auto" w:fill="auto"/>
        <w:tabs>
          <w:tab w:val="left" w:pos="1427"/>
          <w:tab w:val="left" w:pos="2686"/>
          <w:tab w:val="left" w:pos="3650"/>
          <w:tab w:val="left" w:pos="5935"/>
          <w:tab w:val="left" w:pos="6478"/>
          <w:tab w:val="left" w:pos="7860"/>
          <w:tab w:val="left" w:pos="8945"/>
        </w:tabs>
        <w:spacing w:after="0" w:line="274" w:lineRule="exact"/>
        <w:ind w:firstLine="900"/>
        <w:jc w:val="both"/>
      </w:pPr>
      <w:r>
        <w:t>удельный</w:t>
      </w:r>
      <w:r>
        <w:tab/>
        <w:t>расход</w:t>
      </w:r>
      <w:r>
        <w:tab/>
        <w:t>природного газа</w:t>
      </w:r>
      <w:r>
        <w:tab/>
        <w:t>на</w:t>
      </w:r>
      <w:r>
        <w:tab/>
        <w:t>снабжение</w:t>
      </w:r>
      <w:r>
        <w:tab/>
        <w:t>органов</w:t>
      </w:r>
      <w:r>
        <w:tab/>
        <w:t>местного</w:t>
      </w:r>
    </w:p>
    <w:p w14:paraId="388E9701" w14:textId="77777777" w:rsidR="00E74B1A" w:rsidRDefault="0025582F">
      <w:pPr>
        <w:pStyle w:val="20"/>
        <w:framePr w:w="9979" w:h="7731" w:hRule="exact" w:wrap="none" w:vAnchor="page" w:hAnchor="page" w:x="1234" w:y="642"/>
        <w:shd w:val="clear" w:color="auto" w:fill="auto"/>
        <w:spacing w:after="0" w:line="274" w:lineRule="exact"/>
        <w:ind w:firstLine="0"/>
        <w:jc w:val="both"/>
      </w:pPr>
      <w:r>
        <w:t>самоуправления и муниципальных учреждений муниципального образования (в расчете на 1 кв.м общей площади).</w:t>
      </w:r>
    </w:p>
    <w:p w14:paraId="5143D0DD" w14:textId="77777777" w:rsidR="00E74B1A" w:rsidRDefault="0025582F">
      <w:pPr>
        <w:pStyle w:val="a7"/>
        <w:framePr w:w="9965" w:h="979" w:hRule="exact" w:wrap="none" w:vAnchor="page" w:hAnchor="page" w:x="1248" w:y="8574"/>
        <w:shd w:val="clear" w:color="auto" w:fill="auto"/>
        <w:spacing w:line="307" w:lineRule="exact"/>
        <w:ind w:firstLine="880"/>
      </w:pPr>
      <w:r>
        <w:t>Сведения о потреблении энергетических ресурсов в органах местного самоуправления и в мун</w:t>
      </w:r>
      <w:r>
        <w:t>иципальных учреждениях муниципального образования представлены ниже, Таблица 3.</w:t>
      </w:r>
    </w:p>
    <w:p w14:paraId="31B07D69" w14:textId="77777777" w:rsidR="00E74B1A" w:rsidRDefault="0025582F">
      <w:pPr>
        <w:pStyle w:val="a7"/>
        <w:framePr w:w="9965" w:h="979" w:hRule="exact" w:wrap="none" w:vAnchor="page" w:hAnchor="page" w:x="1248" w:y="8574"/>
        <w:shd w:val="clear" w:color="auto" w:fill="auto"/>
        <w:spacing w:line="307" w:lineRule="exact"/>
        <w:jc w:val="right"/>
      </w:pPr>
      <w:r>
        <w:t>Таблица 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6355"/>
        <w:gridCol w:w="1037"/>
        <w:gridCol w:w="1469"/>
      </w:tblGrid>
      <w:tr w:rsidR="00E74B1A" w14:paraId="4BBF7430" w14:textId="77777777">
        <w:tblPrEx>
          <w:tblCellMar>
            <w:top w:w="0" w:type="dxa"/>
            <w:bottom w:w="0" w:type="dxa"/>
          </w:tblCellMar>
        </w:tblPrEx>
        <w:trPr>
          <w:trHeight w:hRule="exact" w:val="109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7F7CA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№</w:t>
            </w:r>
          </w:p>
          <w:p w14:paraId="4479E7A2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п/п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8173C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энергетического ресурса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0030F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60" w:line="200" w:lineRule="exact"/>
              <w:ind w:left="140" w:firstLine="0"/>
            </w:pPr>
            <w:r>
              <w:rPr>
                <w:rStyle w:val="210pt"/>
              </w:rPr>
              <w:t>Единица</w:t>
            </w:r>
          </w:p>
          <w:p w14:paraId="36621B02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измерения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FD48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Базовый</w:t>
            </w:r>
          </w:p>
          <w:p w14:paraId="29ABA007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(отчетный)</w:t>
            </w:r>
          </w:p>
          <w:p w14:paraId="38270389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год</w:t>
            </w:r>
          </w:p>
        </w:tc>
      </w:tr>
      <w:tr w:rsidR="00E74B1A" w14:paraId="00A7C1F3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931FA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F03CF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1FAAF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кВт.ч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AE748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8615,5</w:t>
            </w:r>
          </w:p>
        </w:tc>
      </w:tr>
      <w:tr w:rsidR="00E74B1A" w14:paraId="3428741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84671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33B9D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2BDD1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Гкал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8D536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7F1F904F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ACA1D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864A5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Твердое топливо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9EAEE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тонн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66FE6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55D851E1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02B05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F56A1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Природный газ (кроме моторного топлива)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B230C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9C64EA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4AAFA1E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9FBA7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2A7B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Моторное топливо, в том числе: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29158" w14:textId="77777777" w:rsidR="00E74B1A" w:rsidRDefault="00E74B1A">
            <w:pPr>
              <w:framePr w:w="9850" w:h="5093" w:wrap="none" w:vAnchor="page" w:hAnchor="page" w:x="1234" w:y="9550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E9CBB" w14:textId="77777777" w:rsidR="00E74B1A" w:rsidRDefault="00E74B1A">
            <w:pPr>
              <w:framePr w:w="9850" w:h="5093" w:wrap="none" w:vAnchor="page" w:hAnchor="page" w:x="1234" w:y="9550"/>
              <w:rPr>
                <w:sz w:val="10"/>
                <w:szCs w:val="10"/>
              </w:rPr>
            </w:pPr>
          </w:p>
        </w:tc>
      </w:tr>
      <w:tr w:rsidR="00E74B1A" w14:paraId="20F0DCB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1F673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5.1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87F14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бензин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01249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A4333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540C21D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FFC25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5.2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902F7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дизельное топливо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38A4F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DC49B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39F7EEC6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BCD8F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9E294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3CE1" w14:textId="77777777" w:rsidR="00E74B1A" w:rsidRDefault="00E74B1A">
            <w:pPr>
              <w:framePr w:w="9850" w:h="5093" w:wrap="none" w:vAnchor="page" w:hAnchor="page" w:x="1234" w:y="9550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A59E9" w14:textId="77777777" w:rsidR="00E74B1A" w:rsidRDefault="00E74B1A">
            <w:pPr>
              <w:framePr w:w="9850" w:h="5093" w:wrap="none" w:vAnchor="page" w:hAnchor="page" w:x="1234" w:y="9550"/>
              <w:rPr>
                <w:sz w:val="10"/>
                <w:szCs w:val="10"/>
              </w:rPr>
            </w:pPr>
          </w:p>
        </w:tc>
      </w:tr>
      <w:tr w:rsidR="00E74B1A" w14:paraId="43A2EDE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0056E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6.1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D558E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Холодная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80785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5588E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6706B245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D2768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6.2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DA9FB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Горячая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EDCEC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CE224E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77DA2EF9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1FA28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67207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 xml:space="preserve">Общая площадь </w:t>
            </w:r>
            <w:r>
              <w:rPr>
                <w:rStyle w:val="210pt"/>
              </w:rPr>
              <w:t>размещения органов местного самоуправления и муниципальных учреждений муниципального образования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13170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кв.м.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266B0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131,3</w:t>
            </w:r>
          </w:p>
        </w:tc>
      </w:tr>
      <w:tr w:rsidR="00E74B1A" w14:paraId="56821A39" w14:textId="7777777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8F9C7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2E962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"/>
              </w:rPr>
              <w:t xml:space="preserve">Численность пользователей (работников и посетителей) зданий органов местного самоуправления и муниципальных учреждений </w:t>
            </w:r>
            <w:r>
              <w:rPr>
                <w:rStyle w:val="210pt"/>
              </w:rPr>
              <w:t>муниципального образования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0473D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"/>
              </w:rPr>
              <w:t>человек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9EC11" w14:textId="77777777" w:rsidR="00E74B1A" w:rsidRDefault="0025582F">
            <w:pPr>
              <w:pStyle w:val="20"/>
              <w:framePr w:w="9850" w:h="5093" w:wrap="none" w:vAnchor="page" w:hAnchor="page" w:x="1234" w:y="95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115</w:t>
            </w:r>
          </w:p>
        </w:tc>
      </w:tr>
    </w:tbl>
    <w:p w14:paraId="5834D293" w14:textId="77777777" w:rsidR="00E74B1A" w:rsidRDefault="0025582F">
      <w:pPr>
        <w:pStyle w:val="20"/>
        <w:framePr w:w="9979" w:h="984" w:hRule="exact" w:wrap="none" w:vAnchor="page" w:hAnchor="page" w:x="1234" w:y="14824"/>
        <w:shd w:val="clear" w:color="auto" w:fill="auto"/>
        <w:spacing w:after="0" w:line="307" w:lineRule="exact"/>
        <w:ind w:firstLine="900"/>
        <w:jc w:val="both"/>
      </w:pPr>
      <w:r>
        <w:t>К целевым показателям, характеризующим оснащенность приборами учета используемых энергетических ресурсов муниципальных учреждений, относятся:</w:t>
      </w:r>
    </w:p>
    <w:p w14:paraId="7D7F3162" w14:textId="77777777" w:rsidR="00E74B1A" w:rsidRDefault="0025582F">
      <w:pPr>
        <w:pStyle w:val="20"/>
        <w:framePr w:w="9979" w:h="984" w:hRule="exact" w:wrap="none" w:vAnchor="page" w:hAnchor="page" w:x="1234" w:y="14824"/>
        <w:shd w:val="clear" w:color="auto" w:fill="auto"/>
        <w:spacing w:after="0" w:line="307" w:lineRule="exact"/>
        <w:ind w:firstLine="900"/>
        <w:jc w:val="both"/>
      </w:pPr>
      <w:r>
        <w:t xml:space="preserve">- доля потребляемых муниципальными учреждениями природного газа, </w:t>
      </w:r>
      <w:r>
        <w:t>тепловой</w:t>
      </w:r>
    </w:p>
    <w:p w14:paraId="13967098" w14:textId="77777777" w:rsidR="00E74B1A" w:rsidRDefault="0025582F">
      <w:pPr>
        <w:pStyle w:val="a5"/>
        <w:framePr w:wrap="none" w:vAnchor="page" w:hAnchor="page" w:x="10815" w:y="15980"/>
        <w:shd w:val="clear" w:color="auto" w:fill="auto"/>
        <w:spacing w:line="200" w:lineRule="exact"/>
      </w:pPr>
      <w:r>
        <w:t>12</w:t>
      </w:r>
    </w:p>
    <w:p w14:paraId="0D6A3197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DFD3470" w14:textId="77777777" w:rsidR="00E74B1A" w:rsidRDefault="0025582F">
      <w:pPr>
        <w:pStyle w:val="20"/>
        <w:framePr w:w="10042" w:h="984" w:hRule="exact" w:wrap="none" w:vAnchor="page" w:hAnchor="page" w:x="1203" w:y="649"/>
        <w:shd w:val="clear" w:color="auto" w:fill="auto"/>
        <w:spacing w:after="0" w:line="307" w:lineRule="exact"/>
        <w:ind w:firstLine="0"/>
        <w:jc w:val="both"/>
      </w:pPr>
      <w:r>
        <w:lastRenderedPageBreak/>
        <w:t>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 (процентов).</w:t>
      </w:r>
    </w:p>
    <w:p w14:paraId="35D18A93" w14:textId="77777777" w:rsidR="00E74B1A" w:rsidRDefault="0025582F">
      <w:pPr>
        <w:pStyle w:val="20"/>
        <w:framePr w:w="10042" w:h="1291" w:hRule="exact" w:wrap="none" w:vAnchor="page" w:hAnchor="page" w:x="1203" w:y="3731"/>
        <w:shd w:val="clear" w:color="auto" w:fill="auto"/>
        <w:spacing w:after="0" w:line="307" w:lineRule="exact"/>
        <w:ind w:firstLine="960"/>
        <w:jc w:val="both"/>
      </w:pPr>
      <w:r>
        <w:t xml:space="preserve">Сведения о </w:t>
      </w:r>
      <w:r>
        <w:t>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</w:t>
      </w:r>
      <w:r>
        <w:t>ми представлены ниже, Таблица 4.</w:t>
      </w:r>
    </w:p>
    <w:p w14:paraId="42BDF3BB" w14:textId="77777777" w:rsidR="00E74B1A" w:rsidRDefault="0025582F">
      <w:pPr>
        <w:pStyle w:val="a7"/>
        <w:framePr w:wrap="none" w:vAnchor="page" w:hAnchor="page" w:x="10164" w:y="5024"/>
        <w:shd w:val="clear" w:color="auto" w:fill="auto"/>
        <w:spacing w:line="240" w:lineRule="exact"/>
      </w:pPr>
      <w:r>
        <w:t>Таблица 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2592"/>
        <w:gridCol w:w="2314"/>
        <w:gridCol w:w="2160"/>
        <w:gridCol w:w="1997"/>
      </w:tblGrid>
      <w:tr w:rsidR="00E74B1A" w14:paraId="12BBA318" w14:textId="77777777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C2DF8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t xml:space="preserve">N </w:t>
            </w:r>
            <w:r>
              <w:rPr>
                <w:rStyle w:val="210pt"/>
              </w:rPr>
              <w:t>п/п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BC3F2F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Наименование 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0E1D6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Общее количество зданий, при эксплуатации которых используется энергоресурс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4C103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Общее количество зданий, оснащенных приборами учета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D43B8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 xml:space="preserve">Доля потребляемых энергоресурсов, приобретаемых по приборам учета, </w:t>
            </w:r>
            <w:r>
              <w:rPr>
                <w:rStyle w:val="2Sylfaen10pt"/>
                <w:b w:val="0"/>
                <w:bCs w:val="0"/>
              </w:rPr>
              <w:t>%</w:t>
            </w:r>
          </w:p>
        </w:tc>
      </w:tr>
      <w:tr w:rsidR="00E74B1A" w14:paraId="08CFD12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C7A81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475D7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Тепловая энергия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97DD1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C840E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2F1B8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0</w:t>
            </w:r>
          </w:p>
        </w:tc>
      </w:tr>
      <w:tr w:rsidR="00E74B1A" w14:paraId="1BF2DB0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76637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91A6B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Электрическая энергия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772A6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5F83D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00FCE7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0</w:t>
            </w:r>
          </w:p>
        </w:tc>
      </w:tr>
      <w:tr w:rsidR="00E74B1A" w14:paraId="59509209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84180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5B5AC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Холодная вода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77015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3C559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A6BA94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0</w:t>
            </w:r>
          </w:p>
        </w:tc>
      </w:tr>
      <w:tr w:rsidR="00E74B1A" w14:paraId="62482537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F4E0C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61CF9E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Природный газ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6AF27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A31F9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3C103F" w14:textId="77777777" w:rsidR="00E74B1A" w:rsidRDefault="0025582F">
            <w:pPr>
              <w:pStyle w:val="20"/>
              <w:framePr w:w="9970" w:h="3605" w:wrap="none" w:vAnchor="page" w:hAnchor="page" w:x="1203" w:y="533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0"/>
              </w:rPr>
              <w:t>0</w:t>
            </w:r>
          </w:p>
        </w:tc>
      </w:tr>
    </w:tbl>
    <w:p w14:paraId="04C89137" w14:textId="77777777" w:rsidR="00E74B1A" w:rsidRDefault="0025582F">
      <w:pPr>
        <w:pStyle w:val="20"/>
        <w:framePr w:w="10042" w:h="4680" w:hRule="exact" w:wrap="none" w:vAnchor="page" w:hAnchor="page" w:x="1203" w:y="9117"/>
        <w:shd w:val="clear" w:color="auto" w:fill="auto"/>
        <w:spacing w:after="0" w:line="307" w:lineRule="exact"/>
        <w:ind w:firstLine="960"/>
        <w:jc w:val="both"/>
      </w:pPr>
      <w:r>
        <w:t xml:space="preserve">К целевым показателям, характеризующим потребление энергетических </w:t>
      </w:r>
      <w:r>
        <w:t>ресурсов в муниципальных организациях, находящихся в ведении органов местного самоуправления, относятся:</w:t>
      </w:r>
    </w:p>
    <w:p w14:paraId="1D77A37B" w14:textId="77777777" w:rsidR="00E74B1A" w:rsidRDefault="0025582F">
      <w:pPr>
        <w:pStyle w:val="20"/>
        <w:framePr w:w="10042" w:h="4680" w:hRule="exact" w:wrap="none" w:vAnchor="page" w:hAnchor="page" w:x="1203" w:y="9117"/>
        <w:numPr>
          <w:ilvl w:val="0"/>
          <w:numId w:val="5"/>
        </w:numPr>
        <w:shd w:val="clear" w:color="auto" w:fill="auto"/>
        <w:tabs>
          <w:tab w:val="left" w:pos="1409"/>
        </w:tabs>
        <w:spacing w:after="0" w:line="307" w:lineRule="exact"/>
        <w:ind w:firstLine="960"/>
        <w:jc w:val="both"/>
      </w:pPr>
      <w:r>
        <w:t>удельный расход тепловой энергии зданиями и помещениями учебно</w:t>
      </w:r>
      <w:r>
        <w:softHyphen/>
        <w:t>воспитательного назначения муниципальных организаций, находящихся в ведении органов мест</w:t>
      </w:r>
      <w:r>
        <w:t>ного самоуправления;</w:t>
      </w:r>
    </w:p>
    <w:p w14:paraId="11C75784" w14:textId="77777777" w:rsidR="00E74B1A" w:rsidRDefault="0025582F">
      <w:pPr>
        <w:pStyle w:val="20"/>
        <w:framePr w:w="10042" w:h="4680" w:hRule="exact" w:wrap="none" w:vAnchor="page" w:hAnchor="page" w:x="1203" w:y="9117"/>
        <w:numPr>
          <w:ilvl w:val="0"/>
          <w:numId w:val="5"/>
        </w:numPr>
        <w:shd w:val="clear" w:color="auto" w:fill="auto"/>
        <w:tabs>
          <w:tab w:val="left" w:pos="1409"/>
        </w:tabs>
        <w:spacing w:after="0" w:line="307" w:lineRule="exact"/>
        <w:ind w:firstLine="960"/>
        <w:jc w:val="both"/>
      </w:pPr>
      <w:r>
        <w:t>удельный расход электрической энергии зданиями и помещениями учебно</w:t>
      </w:r>
      <w:r>
        <w:softHyphen/>
        <w:t>воспитательного назначения муниципальных организаций, находящихся в ведении органов местного самоуправления;</w:t>
      </w:r>
    </w:p>
    <w:p w14:paraId="27750E6A" w14:textId="77777777" w:rsidR="00E74B1A" w:rsidRDefault="0025582F">
      <w:pPr>
        <w:pStyle w:val="20"/>
        <w:framePr w:w="10042" w:h="4680" w:hRule="exact" w:wrap="none" w:vAnchor="page" w:hAnchor="page" w:x="1203" w:y="9117"/>
        <w:numPr>
          <w:ilvl w:val="0"/>
          <w:numId w:val="5"/>
        </w:numPr>
        <w:shd w:val="clear" w:color="auto" w:fill="auto"/>
        <w:tabs>
          <w:tab w:val="left" w:pos="1409"/>
        </w:tabs>
        <w:spacing w:after="0" w:line="307" w:lineRule="exact"/>
        <w:ind w:firstLine="960"/>
        <w:jc w:val="both"/>
      </w:pPr>
      <w:r>
        <w:t>удельный расход тепловой энергии зданиями и помещениями зд</w:t>
      </w:r>
      <w:r>
        <w:t>равоохранения и социального обслуживания населения муниципальных организаций, находящихся в ведении органов местного самоуправления;</w:t>
      </w:r>
    </w:p>
    <w:p w14:paraId="50B6B978" w14:textId="77777777" w:rsidR="00E74B1A" w:rsidRDefault="0025582F">
      <w:pPr>
        <w:pStyle w:val="20"/>
        <w:framePr w:w="10042" w:h="4680" w:hRule="exact" w:wrap="none" w:vAnchor="page" w:hAnchor="page" w:x="1203" w:y="9117"/>
        <w:numPr>
          <w:ilvl w:val="0"/>
          <w:numId w:val="5"/>
        </w:numPr>
        <w:shd w:val="clear" w:color="auto" w:fill="auto"/>
        <w:tabs>
          <w:tab w:val="left" w:pos="1409"/>
        </w:tabs>
        <w:spacing w:after="0" w:line="307" w:lineRule="exact"/>
        <w:ind w:firstLine="960"/>
        <w:jc w:val="both"/>
      </w:pPr>
      <w:r>
        <w:t>удельный расход электрической энергии зданиями и помещениями здравоохранения и социального обслуживания населения муниципал</w:t>
      </w:r>
      <w:r>
        <w:t>ьных организаций, находящихся в ведении органов местного самоуправления.</w:t>
      </w:r>
    </w:p>
    <w:p w14:paraId="0CF61CF2" w14:textId="77777777" w:rsidR="00E74B1A" w:rsidRDefault="0025582F">
      <w:pPr>
        <w:pStyle w:val="a5"/>
        <w:framePr w:wrap="none" w:vAnchor="page" w:hAnchor="page" w:x="10846" w:y="15980"/>
        <w:shd w:val="clear" w:color="auto" w:fill="auto"/>
        <w:spacing w:line="200" w:lineRule="exact"/>
      </w:pPr>
      <w:r>
        <w:t>13</w:t>
      </w:r>
    </w:p>
    <w:p w14:paraId="58C1160D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77DC06" w14:textId="77777777" w:rsidR="00E74B1A" w:rsidRDefault="0025582F">
      <w:pPr>
        <w:pStyle w:val="20"/>
        <w:framePr w:w="9989" w:h="994" w:hRule="exact" w:wrap="none" w:vAnchor="page" w:hAnchor="page" w:x="1229" w:y="645"/>
        <w:shd w:val="clear" w:color="auto" w:fill="auto"/>
        <w:spacing w:after="0" w:line="312" w:lineRule="exact"/>
        <w:ind w:firstLine="900"/>
        <w:jc w:val="both"/>
      </w:pPr>
      <w:r>
        <w:lastRenderedPageBreak/>
        <w:t xml:space="preserve">Сведения о потреблении энергетических ресурсов в муниципальных организациях, находящихся в ведении органов местного самоуправления, представлены ниже, </w:t>
      </w:r>
      <w:r>
        <w:t>Таблица 5.</w:t>
      </w:r>
    </w:p>
    <w:p w14:paraId="4B4089DA" w14:textId="77777777" w:rsidR="00E74B1A" w:rsidRDefault="0025582F">
      <w:pPr>
        <w:pStyle w:val="20"/>
        <w:framePr w:w="9989" w:h="994" w:hRule="exact" w:wrap="none" w:vAnchor="page" w:hAnchor="page" w:x="1229" w:y="645"/>
        <w:shd w:val="clear" w:color="auto" w:fill="auto"/>
        <w:spacing w:after="0" w:line="312" w:lineRule="exact"/>
        <w:ind w:firstLine="0"/>
        <w:jc w:val="right"/>
      </w:pPr>
      <w:r>
        <w:t>Таблица 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6926"/>
        <w:gridCol w:w="1037"/>
        <w:gridCol w:w="1003"/>
      </w:tblGrid>
      <w:tr w:rsidR="00E74B1A" w14:paraId="4616EE53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54878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t xml:space="preserve">N </w:t>
            </w:r>
            <w:r>
              <w:rPr>
                <w:rStyle w:val="210pt"/>
              </w:rPr>
              <w:t>п/п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9C6A9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показателя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71B88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"/>
              </w:rPr>
              <w:t>Ед. изм.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681DF5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Базовый</w:t>
            </w:r>
          </w:p>
          <w:p w14:paraId="3551E2B2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(отчетный)</w:t>
            </w:r>
          </w:p>
          <w:p w14:paraId="2172A454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год</w:t>
            </w:r>
          </w:p>
        </w:tc>
      </w:tr>
      <w:tr w:rsidR="00E74B1A" w14:paraId="018D64A7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CEC0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1.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58B78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 xml:space="preserve">Общая площадь зданий и помещений учебно-воспитательного назначения муниципальных организаций, находящихся в ведении органов местного самоуправления </w:t>
            </w:r>
            <w:r>
              <w:rPr>
                <w:rStyle w:val="210pt"/>
              </w:rPr>
              <w:t>муниципального образования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44DD7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кв.м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B0361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7D8CF88E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B07ED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BDDD9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Объем потребления зданиями и помещениями учебно-воспитательного назначения муниципальных организаций, находящихся в ведении органов местного самоуправления муниципального образования: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AAF80" w14:textId="77777777" w:rsidR="00E74B1A" w:rsidRDefault="00E74B1A">
            <w:pPr>
              <w:framePr w:w="9869" w:h="4613" w:wrap="none" w:vAnchor="page" w:hAnchor="page" w:x="1229" w:y="163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BA59B" w14:textId="77777777" w:rsidR="00E74B1A" w:rsidRDefault="00E74B1A">
            <w:pPr>
              <w:framePr w:w="9869" w:h="4613" w:wrap="none" w:vAnchor="page" w:hAnchor="page" w:x="1229" w:y="1630"/>
              <w:rPr>
                <w:sz w:val="10"/>
                <w:szCs w:val="10"/>
              </w:rPr>
            </w:pPr>
          </w:p>
        </w:tc>
      </w:tr>
      <w:tr w:rsidR="00E74B1A" w14:paraId="5202594F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86A35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F283B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372305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Гкал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74A83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66F4DBF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8FDBF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2.2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B5E42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BC399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кВтч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B9235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6D92E79D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3F7E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3.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8A2AA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"/>
              </w:rPr>
              <w:t>Общая площадь зданий и помещений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4F7BA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кв.м.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0553E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413D05AD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C65CD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4.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A40EA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Объем потребления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929E0" w14:textId="77777777" w:rsidR="00E74B1A" w:rsidRDefault="00E74B1A">
            <w:pPr>
              <w:framePr w:w="9869" w:h="4613" w:wrap="none" w:vAnchor="page" w:hAnchor="page" w:x="1229" w:y="163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83A2F" w14:textId="77777777" w:rsidR="00E74B1A" w:rsidRDefault="00E74B1A">
            <w:pPr>
              <w:framePr w:w="9869" w:h="4613" w:wrap="none" w:vAnchor="page" w:hAnchor="page" w:x="1229" w:y="1630"/>
              <w:rPr>
                <w:sz w:val="10"/>
                <w:szCs w:val="10"/>
              </w:rPr>
            </w:pPr>
          </w:p>
        </w:tc>
      </w:tr>
      <w:tr w:rsidR="00E74B1A" w14:paraId="6EC0267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F9E34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4.1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5215C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D928E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Гкал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FBF3AE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  <w:tr w:rsidR="00E74B1A" w14:paraId="04FC3A07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916E30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4.2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3D0D1D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CFE09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кВт. 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A5358" w14:textId="77777777" w:rsidR="00E74B1A" w:rsidRDefault="0025582F">
            <w:pPr>
              <w:pStyle w:val="20"/>
              <w:framePr w:w="9869" w:h="4613" w:wrap="none" w:vAnchor="page" w:hAnchor="page" w:x="1229" w:y="163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</w:t>
            </w:r>
          </w:p>
        </w:tc>
      </w:tr>
    </w:tbl>
    <w:p w14:paraId="5B4AD6F6" w14:textId="77777777" w:rsidR="00E74B1A" w:rsidRDefault="0025582F">
      <w:pPr>
        <w:pStyle w:val="20"/>
        <w:framePr w:w="9989" w:h="619" w:hRule="exact" w:wrap="none" w:vAnchor="page" w:hAnchor="page" w:x="1229" w:y="6669"/>
        <w:shd w:val="clear" w:color="auto" w:fill="auto"/>
        <w:spacing w:after="0" w:line="283" w:lineRule="exact"/>
        <w:ind w:left="380" w:firstLine="0"/>
        <w:jc w:val="center"/>
      </w:pPr>
      <w:r>
        <w:t>Расчет целевого уровня снижения потребления ресурсов для здания Администрации</w:t>
      </w:r>
      <w:r>
        <w:br/>
        <w:t>Чаинского сельского поселения по каждому виду ресурсов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534"/>
        <w:gridCol w:w="1406"/>
        <w:gridCol w:w="2669"/>
        <w:gridCol w:w="883"/>
        <w:gridCol w:w="883"/>
        <w:gridCol w:w="936"/>
      </w:tblGrid>
      <w:tr w:rsidR="00E74B1A" w14:paraId="283A8E9B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592F3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6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14:paraId="7983709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210pt"/>
              </w:rPr>
              <w:t>п/п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2EB1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10pt"/>
              </w:rPr>
              <w:t>Наименование показателя программы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14E49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Единица</w:t>
            </w:r>
          </w:p>
          <w:p w14:paraId="02A50F34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измерения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4F8B6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"/>
              </w:rPr>
              <w:t>Базовое</w:t>
            </w:r>
          </w:p>
          <w:p w14:paraId="1E062827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потребление/значение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15F7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"/>
              </w:rPr>
              <w:t>Плановые значения целевых показателей программы</w:t>
            </w:r>
          </w:p>
        </w:tc>
      </w:tr>
      <w:tr w:rsidR="00E74B1A" w14:paraId="6D1953E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7D9D1C" w14:textId="77777777" w:rsidR="00E74B1A" w:rsidRDefault="00E74B1A">
            <w:pPr>
              <w:framePr w:w="9787" w:h="5784" w:wrap="none" w:vAnchor="page" w:hAnchor="page" w:x="1239" w:y="7500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011BFB" w14:textId="77777777" w:rsidR="00E74B1A" w:rsidRDefault="00E74B1A">
            <w:pPr>
              <w:framePr w:w="9787" w:h="5784" w:wrap="none" w:vAnchor="page" w:hAnchor="page" w:x="1239" w:y="7500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9B39BC" w14:textId="77777777" w:rsidR="00E74B1A" w:rsidRDefault="00E74B1A">
            <w:pPr>
              <w:framePr w:w="9787" w:h="5784" w:wrap="none" w:vAnchor="page" w:hAnchor="page" w:x="1239" w:y="7500"/>
            </w:pPr>
          </w:p>
        </w:tc>
        <w:tc>
          <w:tcPr>
            <w:tcW w:w="26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2BB0F" w14:textId="77777777" w:rsidR="00E74B1A" w:rsidRDefault="00E74B1A">
            <w:pPr>
              <w:framePr w:w="9787" w:h="5784" w:wrap="none" w:vAnchor="page" w:hAnchor="page" w:x="1239" w:y="7500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F1F84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"/>
              </w:rPr>
              <w:t>2026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8E876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"/>
              </w:rPr>
              <w:t>2027 г.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AEB1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2028 г.</w:t>
            </w:r>
          </w:p>
        </w:tc>
      </w:tr>
      <w:tr w:rsidR="00E74B1A" w14:paraId="1903495A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4A57F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DFE9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C874C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F616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86A62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613D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3B13E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</w:t>
            </w:r>
          </w:p>
        </w:tc>
      </w:tr>
      <w:tr w:rsidR="00E74B1A" w14:paraId="6EB58013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1D38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C5647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>Удельный расход электрической энергии (в расчете на 1 кв. метр полезной (общей) площади)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46CE23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кВт ч/кв. 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F079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65,62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2A424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"/>
              </w:rPr>
              <w:t>65,48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FB7B8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"/>
              </w:rPr>
              <w:t>65,34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7E1FC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"/>
              </w:rPr>
              <w:t>65,21</w:t>
            </w:r>
          </w:p>
        </w:tc>
      </w:tr>
      <w:tr w:rsidR="00E74B1A" w14:paraId="55636926" w14:textId="7777777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F3896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AAAAF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>Удельный расход тепловой энергии (в расчете на 1 кв. метр полезной (отапливаемой) площади)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2CD6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Гкал/кв. 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8305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51CCC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EB0FA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82BC1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</w:tr>
      <w:tr w:rsidR="00E74B1A" w14:paraId="77E1668D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5AF12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A1E53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>Удельный расход холодной воды (в расчете на 1 человека)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A5FB9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куб. м./чел.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70291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A3DA8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C2CBA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C951F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</w:tr>
      <w:tr w:rsidR="00E74B1A" w14:paraId="74DA97D4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83A71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4.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6D2CD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30" w:lineRule="exact"/>
              <w:ind w:firstLine="0"/>
            </w:pPr>
            <w:r>
              <w:rPr>
                <w:rStyle w:val="210pt"/>
              </w:rPr>
              <w:t xml:space="preserve">Удельный расход горячей воды (в </w:t>
            </w:r>
            <w:r>
              <w:rPr>
                <w:rStyle w:val="210pt"/>
              </w:rPr>
              <w:t>расчете на 1 человека)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1BC78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"/>
              </w:rPr>
              <w:t>куб. м./чел.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811B3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BCC28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3E2FC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D02F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</w:tr>
      <w:tr w:rsidR="00E74B1A" w14:paraId="76EF2AB8" w14:textId="7777777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F8A6B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DDBA6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26" w:lineRule="exact"/>
              <w:ind w:firstLine="0"/>
            </w:pPr>
            <w:r>
              <w:rPr>
                <w:rStyle w:val="210pt"/>
              </w:rPr>
              <w:t>Удельный расход природного газа (в расчете на 1 кв. метр полезной (общей) площади)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052AA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210pt"/>
              </w:rPr>
              <w:t>куб. м./кв. м.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FFD26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5FA041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3A46C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78FA9" w14:textId="77777777" w:rsidR="00E74B1A" w:rsidRDefault="0025582F">
            <w:pPr>
              <w:pStyle w:val="20"/>
              <w:framePr w:w="9787" w:h="5784" w:wrap="none" w:vAnchor="page" w:hAnchor="page" w:x="1239" w:y="750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0,00</w:t>
            </w:r>
          </w:p>
        </w:tc>
      </w:tr>
    </w:tbl>
    <w:p w14:paraId="5046DD5D" w14:textId="77777777" w:rsidR="00E74B1A" w:rsidRDefault="0025582F">
      <w:pPr>
        <w:pStyle w:val="20"/>
        <w:framePr w:w="9989" w:h="2261" w:hRule="exact" w:wrap="none" w:vAnchor="page" w:hAnchor="page" w:x="1229" w:y="13492"/>
        <w:shd w:val="clear" w:color="auto" w:fill="auto"/>
        <w:spacing w:after="0" w:line="274" w:lineRule="exact"/>
        <w:ind w:firstLine="900"/>
        <w:jc w:val="both"/>
      </w:pPr>
      <w:r>
        <w:t xml:space="preserve">В органах местного самоуправления и муниципальных учреждениях </w:t>
      </w:r>
      <w:r>
        <w:t>(предприятиях) муниципального образования рекомендуется:</w:t>
      </w:r>
    </w:p>
    <w:p w14:paraId="49A710D3" w14:textId="77777777" w:rsidR="00E74B1A" w:rsidRDefault="0025582F">
      <w:pPr>
        <w:pStyle w:val="20"/>
        <w:framePr w:w="9989" w:h="2261" w:hRule="exact" w:wrap="none" w:vAnchor="page" w:hAnchor="page" w:x="1229" w:y="13492"/>
        <w:numPr>
          <w:ilvl w:val="0"/>
          <w:numId w:val="5"/>
        </w:numPr>
        <w:shd w:val="clear" w:color="auto" w:fill="auto"/>
        <w:tabs>
          <w:tab w:val="left" w:pos="1421"/>
        </w:tabs>
        <w:spacing w:after="0" w:line="274" w:lineRule="exact"/>
        <w:ind w:firstLine="900"/>
        <w:jc w:val="both"/>
      </w:pPr>
      <w:r>
        <w:t>обеспечить учет используемых энергетических ресурсов и воды на объектах подведомственных муниципальных учреждений (предприятий);</w:t>
      </w:r>
    </w:p>
    <w:p w14:paraId="293D58E7" w14:textId="77777777" w:rsidR="00E74B1A" w:rsidRDefault="0025582F">
      <w:pPr>
        <w:pStyle w:val="20"/>
        <w:framePr w:w="9989" w:h="2261" w:hRule="exact" w:wrap="none" w:vAnchor="page" w:hAnchor="page" w:x="1229" w:y="13492"/>
        <w:numPr>
          <w:ilvl w:val="0"/>
          <w:numId w:val="5"/>
        </w:numPr>
        <w:shd w:val="clear" w:color="auto" w:fill="auto"/>
        <w:tabs>
          <w:tab w:val="left" w:pos="1421"/>
        </w:tabs>
        <w:spacing w:after="0" w:line="274" w:lineRule="exact"/>
        <w:ind w:firstLine="900"/>
        <w:jc w:val="both"/>
      </w:pPr>
      <w:r>
        <w:t>организовать ежегодное представление в федеральный орган исполнительно</w:t>
      </w:r>
      <w:r>
        <w:t>й власти, уполномоченный на создание и обеспечение функционирования ГИС "Энергоэффективность", деклараций муниципальных учреждений о потреблении энергетических ресурсов;</w:t>
      </w:r>
    </w:p>
    <w:p w14:paraId="31885F20" w14:textId="77777777" w:rsidR="00E74B1A" w:rsidRDefault="0025582F">
      <w:pPr>
        <w:pStyle w:val="a5"/>
        <w:framePr w:wrap="none" w:vAnchor="page" w:hAnchor="page" w:x="10819" w:y="15980"/>
        <w:shd w:val="clear" w:color="auto" w:fill="auto"/>
        <w:spacing w:line="200" w:lineRule="exact"/>
      </w:pPr>
      <w:r>
        <w:t>14</w:t>
      </w:r>
    </w:p>
    <w:p w14:paraId="57B613DC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24B277" w14:textId="77777777" w:rsidR="00E74B1A" w:rsidRDefault="0025582F">
      <w:pPr>
        <w:pStyle w:val="20"/>
        <w:framePr w:w="9979" w:h="667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r>
        <w:lastRenderedPageBreak/>
        <w:t xml:space="preserve">обеспечить снижение в сопоставимых условиях </w:t>
      </w:r>
      <w:r>
        <w:t>суммарного объема потребления энергетических ресурсов и воды на объектах подведомственных муниципальных учреждений в соответствии с требованиями, установленными Правительством Российской Федерации;</w:t>
      </w:r>
    </w:p>
    <w:p w14:paraId="3DDF6D60" w14:textId="77777777" w:rsidR="00E74B1A" w:rsidRDefault="0025582F">
      <w:pPr>
        <w:pStyle w:val="20"/>
        <w:framePr w:w="9979" w:h="667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r>
        <w:t>обеспечить утверждение и реализацию программ в области эне</w:t>
      </w:r>
      <w:r>
        <w:t>ргосбережения и повышения энергетической эффективности в соответствии с установленными требованиями к таким программам;</w:t>
      </w:r>
    </w:p>
    <w:p w14:paraId="3F73D650" w14:textId="77777777" w:rsidR="00E74B1A" w:rsidRDefault="0025582F">
      <w:pPr>
        <w:pStyle w:val="20"/>
        <w:framePr w:w="9979" w:h="667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r>
        <w:t>организовать проведение закупок товаров, работ, услуг для обеспечения муниципальных нужд в соответствии с требованиями энергетической эф</w:t>
      </w:r>
      <w:r>
        <w:t>фективности этих товаров, работ, услуг;</w:t>
      </w:r>
    </w:p>
    <w:p w14:paraId="59F19E1E" w14:textId="77777777" w:rsidR="00E74B1A" w:rsidRDefault="0025582F">
      <w:pPr>
        <w:pStyle w:val="20"/>
        <w:framePr w:w="9979" w:h="667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r>
        <w:t>обеспечить соблюдение требований энергетической эффективности зданий, строений, сооружений, установленных законодательством Российской Федерации.</w:t>
      </w:r>
    </w:p>
    <w:p w14:paraId="254BC3AF" w14:textId="77777777" w:rsidR="00E74B1A" w:rsidRDefault="0025582F">
      <w:pPr>
        <w:pStyle w:val="20"/>
        <w:framePr w:w="9979" w:h="6677" w:hRule="exact" w:wrap="none" w:vAnchor="page" w:hAnchor="page" w:x="1234" w:y="676"/>
        <w:shd w:val="clear" w:color="auto" w:fill="auto"/>
        <w:spacing w:after="0" w:line="274" w:lineRule="exact"/>
        <w:ind w:firstLine="880"/>
        <w:jc w:val="both"/>
      </w:pPr>
      <w:r>
        <w:t xml:space="preserve">Для эффективного исполнения установленных требований законодательства </w:t>
      </w:r>
      <w:r>
        <w:t>в области энергосбережения и повышения энергетической эффективности рекомендуется в органах местного самоуправления, в ведении которых находятся муниципальные учреждения, назначить лиц, ответственных за обеспечение реализации государственной политики в обл</w:t>
      </w:r>
      <w:r>
        <w:t>асти энергосбережения и повышения энергетической эффективности в подведомственных муниципальных учреждениях.</w:t>
      </w:r>
    </w:p>
    <w:p w14:paraId="669EE1CB" w14:textId="77777777" w:rsidR="00E74B1A" w:rsidRDefault="0025582F">
      <w:pPr>
        <w:pStyle w:val="20"/>
        <w:framePr w:w="9979" w:h="6677" w:hRule="exact" w:wrap="none" w:vAnchor="page" w:hAnchor="page" w:x="1234" w:y="676"/>
        <w:shd w:val="clear" w:color="auto" w:fill="auto"/>
        <w:spacing w:after="0" w:line="274" w:lineRule="exact"/>
        <w:ind w:firstLine="880"/>
        <w:jc w:val="both"/>
      </w:pPr>
      <w:r>
        <w:t>Органам местного самоуправления рекомендуется организовать обучение в области энергосбережения и повышения энергетической эффективности в целях пов</w:t>
      </w:r>
      <w:r>
        <w:t>ышения квалификации ответственных лиц по соответствующим направлениям деятельности.</w:t>
      </w:r>
    </w:p>
    <w:p w14:paraId="7849250D" w14:textId="77777777" w:rsidR="00E74B1A" w:rsidRDefault="0025582F">
      <w:pPr>
        <w:pStyle w:val="20"/>
        <w:framePr w:w="9979" w:h="6677" w:hRule="exact" w:wrap="none" w:vAnchor="page" w:hAnchor="page" w:x="1234" w:y="676"/>
        <w:shd w:val="clear" w:color="auto" w:fill="auto"/>
        <w:spacing w:after="0" w:line="274" w:lineRule="exact"/>
        <w:ind w:firstLine="880"/>
        <w:jc w:val="both"/>
      </w:pPr>
      <w:bookmarkStart w:id="18" w:name="bookmark18"/>
      <w:r>
        <w:t>При реализации мероприятий и проектов в области энергосбережения и повышения энергетической эффективности на объектах муниципальных учреждений рекомендуется привлекать внеб</w:t>
      </w:r>
      <w:r>
        <w:t>юджетные источники финансирования, в том числе заключать энергосервисные договоры (контракты).</w:t>
      </w:r>
      <w:bookmarkEnd w:id="18"/>
    </w:p>
    <w:p w14:paraId="291F4AAD" w14:textId="77777777" w:rsidR="00E74B1A" w:rsidRDefault="0025582F">
      <w:pPr>
        <w:pStyle w:val="52"/>
        <w:framePr w:w="9979" w:h="3932" w:hRule="exact" w:wrap="none" w:vAnchor="page" w:hAnchor="page" w:x="1234" w:y="7588"/>
        <w:numPr>
          <w:ilvl w:val="0"/>
          <w:numId w:val="14"/>
        </w:numPr>
        <w:shd w:val="clear" w:color="auto" w:fill="auto"/>
        <w:tabs>
          <w:tab w:val="left" w:pos="4361"/>
        </w:tabs>
        <w:spacing w:after="25" w:line="220" w:lineRule="exact"/>
        <w:ind w:left="3760"/>
        <w:jc w:val="both"/>
      </w:pPr>
      <w:r>
        <w:t>Жилищный фонд</w:t>
      </w:r>
    </w:p>
    <w:p w14:paraId="30809881" w14:textId="77777777" w:rsidR="00E74B1A" w:rsidRDefault="0025582F">
      <w:pPr>
        <w:pStyle w:val="20"/>
        <w:framePr w:w="9979" w:h="3932" w:hRule="exact" w:wrap="none" w:vAnchor="page" w:hAnchor="page" w:x="1234" w:y="7588"/>
        <w:shd w:val="clear" w:color="auto" w:fill="auto"/>
        <w:spacing w:after="0" w:line="274" w:lineRule="exact"/>
        <w:ind w:firstLine="880"/>
        <w:jc w:val="both"/>
      </w:pPr>
      <w:r>
        <w:t>К целевым показателям, характеризующим оснащенность приборами учета используемых энергетических ресурсов в жилищном фонде, относятся:</w:t>
      </w:r>
    </w:p>
    <w:p w14:paraId="5067558B" w14:textId="77777777" w:rsidR="00E74B1A" w:rsidRDefault="0025582F">
      <w:pPr>
        <w:pStyle w:val="20"/>
        <w:framePr w:w="9979" w:h="3932" w:hRule="exact" w:wrap="none" w:vAnchor="page" w:hAnchor="page" w:x="1234" w:y="7588"/>
        <w:shd w:val="clear" w:color="auto" w:fill="auto"/>
        <w:tabs>
          <w:tab w:val="left" w:pos="1236"/>
        </w:tabs>
        <w:spacing w:after="0" w:line="274" w:lineRule="exact"/>
        <w:ind w:firstLine="880"/>
        <w:jc w:val="both"/>
      </w:pPr>
      <w:r>
        <w:t>а)</w:t>
      </w:r>
      <w:r>
        <w:tab/>
        <w:t xml:space="preserve">доля </w:t>
      </w:r>
      <w:r>
        <w:t>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 (процентов);</w:t>
      </w:r>
    </w:p>
    <w:p w14:paraId="274996AE" w14:textId="77777777" w:rsidR="00E74B1A" w:rsidRDefault="0025582F">
      <w:pPr>
        <w:pStyle w:val="20"/>
        <w:framePr w:w="9979" w:h="3932" w:hRule="exact" w:wrap="none" w:vAnchor="page" w:hAnchor="page" w:x="1234" w:y="7588"/>
        <w:shd w:val="clear" w:color="auto" w:fill="auto"/>
        <w:tabs>
          <w:tab w:val="left" w:pos="1236"/>
        </w:tabs>
        <w:spacing w:after="0" w:line="274" w:lineRule="exact"/>
        <w:ind w:firstLine="880"/>
        <w:jc w:val="both"/>
      </w:pPr>
      <w:r>
        <w:t>б)</w:t>
      </w:r>
      <w:r>
        <w:tab/>
        <w:t>доля жилых, нежилых помещений в многоквартирных домах, жи</w:t>
      </w:r>
      <w:r>
        <w:t>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домах.</w:t>
      </w:r>
    </w:p>
    <w:p w14:paraId="4D265B3D" w14:textId="77777777" w:rsidR="00E74B1A" w:rsidRDefault="0025582F">
      <w:pPr>
        <w:pStyle w:val="20"/>
        <w:framePr w:w="9979" w:h="3932" w:hRule="exact" w:wrap="none" w:vAnchor="page" w:hAnchor="page" w:x="1234" w:y="7588"/>
        <w:shd w:val="clear" w:color="auto" w:fill="auto"/>
        <w:spacing w:after="0" w:line="274" w:lineRule="exact"/>
        <w:ind w:firstLine="880"/>
        <w:jc w:val="both"/>
      </w:pPr>
      <w:r>
        <w:t>Сведения об оснащенности приборами у</w:t>
      </w:r>
      <w:r>
        <w:t>чета используемых энергетических ресурсов в жилищном фонде, подготовленные на основании данных, представленных в Государственной информационной системе жилищно-коммунального хозяйства «ГИС ЖКХ» представлены ниже, Таблица 6.</w:t>
      </w:r>
    </w:p>
    <w:p w14:paraId="53871EAE" w14:textId="77777777" w:rsidR="00E74B1A" w:rsidRDefault="0025582F">
      <w:pPr>
        <w:pStyle w:val="a7"/>
        <w:framePr w:wrap="none" w:vAnchor="page" w:hAnchor="page" w:x="10128" w:y="11494"/>
        <w:shd w:val="clear" w:color="auto" w:fill="auto"/>
        <w:spacing w:line="240" w:lineRule="exact"/>
      </w:pPr>
      <w:r>
        <w:t>Таблица 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6715"/>
        <w:gridCol w:w="1037"/>
        <w:gridCol w:w="998"/>
      </w:tblGrid>
      <w:tr w:rsidR="00E74B1A" w14:paraId="0B4B26CA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0EC28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t xml:space="preserve">N </w:t>
            </w:r>
            <w:r>
              <w:rPr>
                <w:rStyle w:val="210pt"/>
              </w:rPr>
              <w:t>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06011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пок</w:t>
            </w:r>
            <w:r>
              <w:rPr>
                <w:rStyle w:val="210pt"/>
              </w:rPr>
              <w:t>азателя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26C75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Ед. изм.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78DDB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Базовый</w:t>
            </w:r>
          </w:p>
          <w:p w14:paraId="76AA0417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(отчетный)</w:t>
            </w:r>
          </w:p>
          <w:p w14:paraId="736BD805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год</w:t>
            </w:r>
          </w:p>
        </w:tc>
      </w:tr>
      <w:tr w:rsidR="00E74B1A" w14:paraId="62493885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BC74F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9F6D2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Число многоквартирных домов,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E96F4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1DF1E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</w:tr>
      <w:tr w:rsidR="00E74B1A" w14:paraId="265BD90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301E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4B4A8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36EFD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5D792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32272C6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1A4FB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2F6F1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8598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EC7E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0757316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41B5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B86A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холодная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8D270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6DE78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2A71871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E3732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854A7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горячая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45C31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D18F41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5F048F9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FBA1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D48E0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природный газ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176BD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F527CC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48804AE1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6069F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8EF61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Число многоквартирных домов, расположенных на территории муниципального образования, оснащенных коллективными (общедомовыми) приборами учета: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45279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CDE13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</w:tr>
      <w:tr w:rsidR="00E74B1A" w14:paraId="7A974B3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57A9E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DFA48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771CD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5908C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2625E03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D364E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90029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81D15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E06F97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49D2378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702EF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84EB6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холодной воды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0655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BE663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28D88094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86460" w14:textId="77777777" w:rsidR="00E74B1A" w:rsidRDefault="00E74B1A">
            <w:pPr>
              <w:framePr w:w="9653" w:h="4133" w:wrap="none" w:vAnchor="page" w:hAnchor="page" w:x="1325" w:y="1176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1F6ACC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горячей воды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510F98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FFAE2" w14:textId="77777777" w:rsidR="00E74B1A" w:rsidRDefault="0025582F">
            <w:pPr>
              <w:pStyle w:val="20"/>
              <w:framePr w:w="9653" w:h="4133" w:wrap="none" w:vAnchor="page" w:hAnchor="page" w:x="1325" w:y="1176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</w:tbl>
    <w:p w14:paraId="14C96464" w14:textId="77777777" w:rsidR="00E74B1A" w:rsidRDefault="0025582F">
      <w:pPr>
        <w:pStyle w:val="a5"/>
        <w:framePr w:wrap="none" w:vAnchor="page" w:hAnchor="page" w:x="10810" w:y="15980"/>
        <w:shd w:val="clear" w:color="auto" w:fill="auto"/>
        <w:spacing w:line="200" w:lineRule="exact"/>
      </w:pPr>
      <w:r>
        <w:t>15</w:t>
      </w:r>
    </w:p>
    <w:p w14:paraId="0D1D13C4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6715"/>
        <w:gridCol w:w="1037"/>
        <w:gridCol w:w="998"/>
      </w:tblGrid>
      <w:tr w:rsidR="00E74B1A" w14:paraId="3A88F013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C0BF6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"/>
              </w:rPr>
              <w:t>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BA54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 показателя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FF9D0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Ед. изм.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F7D7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Базовый</w:t>
            </w:r>
          </w:p>
          <w:p w14:paraId="711D6DC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(отчетный)</w:t>
            </w:r>
          </w:p>
          <w:p w14:paraId="1109A844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год</w:t>
            </w:r>
          </w:p>
        </w:tc>
      </w:tr>
      <w:tr w:rsidR="00E74B1A" w14:paraId="0599FAC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EEBA9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3754E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природного газа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8130A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F6171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216694D3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760A3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34913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"/>
              </w:rPr>
              <w:t xml:space="preserve">Число квартир в многоквартирных домах, жилых домов </w:t>
            </w:r>
            <w:r>
              <w:rPr>
                <w:rStyle w:val="210pt"/>
              </w:rPr>
              <w:t>(домовладений),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71B1E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83719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</w:tr>
      <w:tr w:rsidR="00E74B1A" w14:paraId="6770A32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14DA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4E3DB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641B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3FEBF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12CB93C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F63D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9666B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электрическая энергия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ACBB1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F547AD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168</w:t>
            </w:r>
          </w:p>
        </w:tc>
      </w:tr>
      <w:tr w:rsidR="00E74B1A" w14:paraId="639E666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15AFD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C7501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холодная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159B6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B9DB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2FF01B1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B26A1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5C494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горячая вода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356A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402C4B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5E569F4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C96D4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30972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природный газ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E50B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FBC23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1D3A3795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A5FAF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58914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Число квартир в многоквартирных домах, жилых домов (домовладений), расположенных на территории муниципального образования, фактически оснащенных приборами учета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88934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4478F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</w:tr>
      <w:tr w:rsidR="00E74B1A" w14:paraId="0A9BB3D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301B4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5478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тепловой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610E2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A29E32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7E6E0CA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E0FA0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A3787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электрической энергии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11E0C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A6A55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154</w:t>
            </w:r>
          </w:p>
        </w:tc>
      </w:tr>
      <w:tr w:rsidR="00E74B1A" w14:paraId="437C339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5156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53506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холодной воды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FE66B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77C67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5F94021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4F0B8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37ECA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горячей воды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3CAD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49BAE8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1BB0CD2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1F657" w14:textId="77777777" w:rsidR="00E74B1A" w:rsidRDefault="00E74B1A">
            <w:pPr>
              <w:framePr w:w="9653" w:h="5909" w:wrap="none" w:vAnchor="page" w:hAnchor="page" w:x="1327" w:y="727"/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43F5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"/>
              </w:rPr>
              <w:t>природного газа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F07B5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единиц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78471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705BDAA6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B0C6F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8F229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>Площадь многоквартирных домов на территории муниципального образования с проведенными капитальными ремонтами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080E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кв.м.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4CFFC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57B4B31E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005EC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FECB3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"/>
              </w:rPr>
              <w:t xml:space="preserve">Площадь многоквартирных домов на территории </w:t>
            </w:r>
            <w:r>
              <w:rPr>
                <w:rStyle w:val="210pt"/>
              </w:rPr>
              <w:t>муниципального образования с проведенными энергоэффективными капитальными ремонтами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712E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кв.м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AEFF7" w14:textId="77777777" w:rsidR="00E74B1A" w:rsidRDefault="0025582F">
            <w:pPr>
              <w:pStyle w:val="20"/>
              <w:framePr w:w="9653" w:h="5909" w:wrap="none" w:vAnchor="page" w:hAnchor="page" w:x="1327" w:y="72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</w:tbl>
    <w:p w14:paraId="4A485E50" w14:textId="77777777" w:rsidR="00E74B1A" w:rsidRDefault="0025582F">
      <w:pPr>
        <w:pStyle w:val="42"/>
        <w:framePr w:w="9974" w:h="2817" w:hRule="exact" w:wrap="none" w:vAnchor="page" w:hAnchor="page" w:x="1236" w:y="6874"/>
        <w:shd w:val="clear" w:color="auto" w:fill="auto"/>
        <w:spacing w:before="0" w:after="206" w:line="230" w:lineRule="exact"/>
      </w:pPr>
      <w:r>
        <w:t xml:space="preserve">*Количество помещений многоквартирных домов, жилых домов, оснащенных индивидуальными, квартирными или комнатными приборами учета. Учитываются </w:t>
      </w:r>
      <w:r>
        <w:t>помещения/дома, по которым размещен договор ресурсоснабжения на заданный коммунальный ресурс или договор управления/устав. Оснащенность квартиры коммунального заселения определяется на основании наличия квартирного прибора учета или комнатных приборов учет</w:t>
      </w:r>
      <w:r>
        <w:t>а на все размещенные комнаты в такой квартире.</w:t>
      </w:r>
    </w:p>
    <w:p w14:paraId="555709CA" w14:textId="77777777" w:rsidR="00E74B1A" w:rsidRDefault="0025582F">
      <w:pPr>
        <w:pStyle w:val="20"/>
        <w:framePr w:w="9974" w:h="2817" w:hRule="exact" w:wrap="none" w:vAnchor="page" w:hAnchor="page" w:x="1236" w:y="6874"/>
        <w:shd w:val="clear" w:color="auto" w:fill="auto"/>
        <w:spacing w:after="0" w:line="274" w:lineRule="exact"/>
        <w:ind w:firstLine="880"/>
        <w:jc w:val="both"/>
      </w:pPr>
      <w:r>
        <w:t>В жилищном фонде рекомендуется:</w:t>
      </w:r>
    </w:p>
    <w:p w14:paraId="071F6559" w14:textId="77777777" w:rsidR="00E74B1A" w:rsidRDefault="0025582F">
      <w:pPr>
        <w:pStyle w:val="20"/>
        <w:framePr w:w="9974" w:h="2817" w:hRule="exact" w:wrap="none" w:vAnchor="page" w:hAnchor="page" w:x="1236" w:y="6874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r>
        <w:t>организовать работы по обеспечению учета используемых энергетических ресурсов и воды;</w:t>
      </w:r>
    </w:p>
    <w:p w14:paraId="5A7FCE70" w14:textId="77777777" w:rsidR="00E74B1A" w:rsidRDefault="0025582F">
      <w:pPr>
        <w:pStyle w:val="20"/>
        <w:framePr w:w="9974" w:h="2817" w:hRule="exact" w:wrap="none" w:vAnchor="page" w:hAnchor="page" w:x="1236" w:y="6874"/>
        <w:numPr>
          <w:ilvl w:val="0"/>
          <w:numId w:val="5"/>
        </w:numPr>
        <w:shd w:val="clear" w:color="auto" w:fill="auto"/>
        <w:tabs>
          <w:tab w:val="left" w:pos="1423"/>
        </w:tabs>
        <w:spacing w:after="0" w:line="274" w:lineRule="exact"/>
        <w:ind w:firstLine="880"/>
        <w:jc w:val="both"/>
      </w:pPr>
      <w:bookmarkStart w:id="19" w:name="bookmark19"/>
      <w:r>
        <w:t xml:space="preserve">проводить мониторинг соблюдения требований энергетической эффективности зданий, </w:t>
      </w:r>
      <w:r>
        <w:t>строений, сооружений, установленных законодательством Российской Федерации.</w:t>
      </w:r>
      <w:bookmarkEnd w:id="19"/>
    </w:p>
    <w:p w14:paraId="741F86FC" w14:textId="77777777" w:rsidR="00E74B1A" w:rsidRDefault="0025582F">
      <w:pPr>
        <w:pStyle w:val="52"/>
        <w:framePr w:w="9974" w:h="1250" w:hRule="exact" w:wrap="none" w:vAnchor="page" w:hAnchor="page" w:x="1236" w:y="10199"/>
        <w:numPr>
          <w:ilvl w:val="0"/>
          <w:numId w:val="14"/>
        </w:numPr>
        <w:shd w:val="clear" w:color="auto" w:fill="auto"/>
        <w:tabs>
          <w:tab w:val="left" w:pos="2306"/>
        </w:tabs>
        <w:spacing w:line="220" w:lineRule="exact"/>
        <w:ind w:left="1700"/>
        <w:jc w:val="both"/>
      </w:pPr>
      <w:r>
        <w:t>Системы коммунальной инфраструктуры и энергетика</w:t>
      </w:r>
    </w:p>
    <w:p w14:paraId="788A6BC0" w14:textId="77777777" w:rsidR="00E74B1A" w:rsidRDefault="0025582F">
      <w:pPr>
        <w:pStyle w:val="20"/>
        <w:framePr w:w="9974" w:h="1250" w:hRule="exact" w:wrap="none" w:vAnchor="page" w:hAnchor="page" w:x="1236" w:y="10199"/>
        <w:shd w:val="clear" w:color="auto" w:fill="auto"/>
        <w:spacing w:after="0" w:line="307" w:lineRule="exact"/>
        <w:ind w:firstLine="880"/>
        <w:jc w:val="both"/>
      </w:pPr>
      <w:r>
        <w:t>Перечень организаций, осуществляющих производство и сбыт коммунальных ресурсов, на территории Чаинского сельского поселения предста</w:t>
      </w:r>
      <w:r>
        <w:t>влен ниже, Таблица 7.</w:t>
      </w:r>
    </w:p>
    <w:p w14:paraId="7154AED7" w14:textId="77777777" w:rsidR="00E74B1A" w:rsidRDefault="0025582F">
      <w:pPr>
        <w:pStyle w:val="20"/>
        <w:framePr w:w="9974" w:h="1250" w:hRule="exact" w:wrap="none" w:vAnchor="page" w:hAnchor="page" w:x="1236" w:y="10199"/>
        <w:shd w:val="clear" w:color="auto" w:fill="auto"/>
        <w:spacing w:after="0" w:line="307" w:lineRule="exact"/>
        <w:ind w:firstLine="0"/>
        <w:jc w:val="right"/>
      </w:pPr>
      <w:r>
        <w:t>Таблица 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274"/>
        <w:gridCol w:w="4738"/>
      </w:tblGrid>
      <w:tr w:rsidR="00E74B1A" w14:paraId="625B8D9E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46551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60" w:line="200" w:lineRule="exact"/>
              <w:ind w:left="220" w:firstLine="0"/>
            </w:pPr>
            <w:r>
              <w:rPr>
                <w:rStyle w:val="210pt"/>
              </w:rPr>
              <w:t>№</w:t>
            </w:r>
          </w:p>
          <w:p w14:paraId="016FADF8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before="60" w:after="0" w:line="200" w:lineRule="exact"/>
              <w:ind w:left="220" w:firstLine="0"/>
            </w:pPr>
            <w:r>
              <w:rPr>
                <w:rStyle w:val="210pt"/>
              </w:rPr>
              <w:t>п/п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1B8E5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Ресурс, услуга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EECB5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Организация - поставщик ресурса</w:t>
            </w:r>
          </w:p>
        </w:tc>
      </w:tr>
      <w:tr w:rsidR="00E74B1A" w14:paraId="7936196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4CEE2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"/>
              </w:rPr>
              <w:t>1.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1AC96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Электроснабжение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6D355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1B001DD9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86C3D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2.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D3D72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Т еплоснабжение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B1DB9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7D4B1938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5C6ED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D5BAD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Холодное водоснабжение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ACC6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3454BFEB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36BC2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4.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9D968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Водоотведение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61BC9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40DBD03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624E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5.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F0C33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Газоснабжение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3CD67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E74B1A" w14:paraId="6902EF36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CED798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"/>
              </w:rPr>
              <w:t>6.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31BC5B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Сбор и вывоз ТБО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3DC9A" w14:textId="77777777" w:rsidR="00E74B1A" w:rsidRDefault="0025582F">
            <w:pPr>
              <w:pStyle w:val="20"/>
              <w:framePr w:w="8597" w:h="2434" w:wrap="none" w:vAnchor="page" w:hAnchor="page" w:x="1855" w:y="1144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ООО «Риск»</w:t>
            </w:r>
          </w:p>
        </w:tc>
      </w:tr>
    </w:tbl>
    <w:p w14:paraId="309FE0B5" w14:textId="77777777" w:rsidR="00E74B1A" w:rsidRDefault="0025582F">
      <w:pPr>
        <w:pStyle w:val="20"/>
        <w:framePr w:w="9974" w:h="1714" w:hRule="exact" w:wrap="none" w:vAnchor="page" w:hAnchor="page" w:x="1236" w:y="14078"/>
        <w:shd w:val="clear" w:color="auto" w:fill="auto"/>
        <w:spacing w:after="0" w:line="274" w:lineRule="exact"/>
        <w:ind w:firstLine="880"/>
      </w:pPr>
      <w:r>
        <w:t xml:space="preserve">В </w:t>
      </w:r>
      <w:r>
        <w:t>организациях, осуществляющих регулируемые виды деятельности, рекомендуется: осуществлять региональный государственный контроль (надзор) за соблюдением требований, предусмотренных законодательством Российской Федерации, в части утверждения программ в област</w:t>
      </w:r>
      <w:r>
        <w:t>и энергосбережения и повышения энергетической эффективности организаций, осуществляющих регулируемые виды деятельности;</w:t>
      </w:r>
    </w:p>
    <w:p w14:paraId="007C3D6D" w14:textId="77777777" w:rsidR="00E74B1A" w:rsidRDefault="0025582F">
      <w:pPr>
        <w:pStyle w:val="20"/>
        <w:framePr w:w="9974" w:h="1714" w:hRule="exact" w:wrap="none" w:vAnchor="page" w:hAnchor="page" w:x="1236" w:y="14078"/>
        <w:shd w:val="clear" w:color="auto" w:fill="auto"/>
        <w:spacing w:after="0" w:line="274" w:lineRule="exact"/>
        <w:ind w:firstLine="880"/>
        <w:jc w:val="both"/>
      </w:pPr>
      <w:r>
        <w:t>проводить мониторинг исполнения требований законодательства о доведении</w:t>
      </w:r>
    </w:p>
    <w:p w14:paraId="394D1E85" w14:textId="77777777" w:rsidR="00E74B1A" w:rsidRDefault="0025582F">
      <w:pPr>
        <w:pStyle w:val="a5"/>
        <w:framePr w:wrap="none" w:vAnchor="page" w:hAnchor="page" w:x="10812" w:y="16004"/>
        <w:shd w:val="clear" w:color="auto" w:fill="auto"/>
        <w:spacing w:line="200" w:lineRule="exact"/>
      </w:pPr>
      <w:r>
        <w:t>16</w:t>
      </w:r>
    </w:p>
    <w:p w14:paraId="5E989654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CBFACC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0"/>
        <w:jc w:val="both"/>
      </w:pPr>
      <w:r>
        <w:lastRenderedPageBreak/>
        <w:t xml:space="preserve">использования </w:t>
      </w:r>
      <w:r>
        <w:t>регулируемыми организациями осветительных устройств с использованием светодиодов до установленного уровня.</w:t>
      </w:r>
    </w:p>
    <w:p w14:paraId="12611544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>Мероприятия по оптимизации энергозатрат на освещение могут быть реализованы по следующим направлениям:</w:t>
      </w:r>
    </w:p>
    <w:p w14:paraId="31798B2D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8"/>
        </w:tabs>
        <w:spacing w:after="0" w:line="274" w:lineRule="exact"/>
        <w:ind w:left="1620" w:firstLine="840"/>
      </w:pPr>
      <w:r>
        <w:t>оптимизации энергозатрат на освещение (модерни</w:t>
      </w:r>
      <w:r>
        <w:t>зация систем внутреннего освещения мест общего пользования);</w:t>
      </w:r>
    </w:p>
    <w:p w14:paraId="1EDCFD0A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8"/>
        </w:tabs>
        <w:spacing w:after="0" w:line="274" w:lineRule="exact"/>
        <w:ind w:left="2460" w:firstLine="0"/>
        <w:jc w:val="both"/>
      </w:pPr>
      <w:r>
        <w:t>модернизация систем внутреннего освещения зданий бюджетной</w:t>
      </w:r>
    </w:p>
    <w:p w14:paraId="1EE42B3F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left="1620" w:firstLine="0"/>
      </w:pPr>
      <w:r>
        <w:t>сферы;</w:t>
      </w:r>
    </w:p>
    <w:p w14:paraId="325BD5B9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2878"/>
        </w:tabs>
        <w:spacing w:after="0" w:line="274" w:lineRule="exact"/>
        <w:ind w:left="1620" w:firstLine="840"/>
      </w:pPr>
      <w:r>
        <w:t>оптимизации энергозатрат на наружное (уличное) освещение, в том числе на дворовых территориях.</w:t>
      </w:r>
    </w:p>
    <w:p w14:paraId="0822D8C7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 xml:space="preserve">Проекты реализуются за счёт </w:t>
      </w:r>
      <w:r>
        <w:t>следующих основных мероприятий.</w:t>
      </w:r>
    </w:p>
    <w:p w14:paraId="3BE2F11B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16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 xml:space="preserve">Замена ламп накаливания, люминесцентных ламп на более энергоэффективные типы ламп - светодиодные лампы </w:t>
      </w:r>
      <w:r w:rsidRPr="004B087C">
        <w:rPr>
          <w:lang w:eastAsia="en-US" w:bidi="en-US"/>
        </w:rPr>
        <w:t>(</w:t>
      </w:r>
      <w:r>
        <w:rPr>
          <w:lang w:val="en-US" w:eastAsia="en-US" w:bidi="en-US"/>
        </w:rPr>
        <w:t>LED</w:t>
      </w:r>
      <w:r w:rsidRPr="004B087C">
        <w:rPr>
          <w:lang w:eastAsia="en-US" w:bidi="en-US"/>
        </w:rPr>
        <w:t xml:space="preserve">, </w:t>
      </w:r>
      <w:r>
        <w:rPr>
          <w:lang w:val="en-US" w:eastAsia="en-US" w:bidi="en-US"/>
        </w:rPr>
        <w:t>Light</w:t>
      </w:r>
      <w:r w:rsidRPr="004B087C">
        <w:rPr>
          <w:lang w:eastAsia="en-US" w:bidi="en-US"/>
        </w:rPr>
        <w:t xml:space="preserve"> </w:t>
      </w:r>
      <w:r>
        <w:rPr>
          <w:lang w:val="en-US" w:eastAsia="en-US" w:bidi="en-US"/>
        </w:rPr>
        <w:t>Emitting</w:t>
      </w:r>
      <w:r w:rsidRPr="004B087C">
        <w:rPr>
          <w:lang w:eastAsia="en-US" w:bidi="en-US"/>
        </w:rPr>
        <w:t xml:space="preserve"> </w:t>
      </w:r>
      <w:r>
        <w:rPr>
          <w:lang w:val="en-US" w:eastAsia="en-US" w:bidi="en-US"/>
        </w:rPr>
        <w:t>Diode</w:t>
      </w:r>
      <w:r w:rsidRPr="004B087C">
        <w:rPr>
          <w:lang w:eastAsia="en-US" w:bidi="en-US"/>
        </w:rPr>
        <w:t>).</w:t>
      </w:r>
    </w:p>
    <w:p w14:paraId="0C487619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>В целом светодиоды подходят для мест непостоянного пребывания людей. При этом необходимо учи</w:t>
      </w:r>
      <w:r>
        <w:t>тывать, что производительность светодиодов, их долговечность и безопасность для здоровья в значительной степени зависят от качества их производства, в связи с чем, целесообразно отдавать предпочтение более качественной продукции.</w:t>
      </w:r>
    </w:p>
    <w:p w14:paraId="52E75607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16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 xml:space="preserve">Управление </w:t>
      </w:r>
      <w:r>
        <w:t>освещением - организация системы управления лампами в осветительной системе в большинстве случаев позволяет достичь еще большей экономии (особенно в совокупности с применением светодиодных ламп).</w:t>
      </w:r>
    </w:p>
    <w:p w14:paraId="0FDC262F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16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Сопутствующие мероприятия.</w:t>
      </w:r>
    </w:p>
    <w:p w14:paraId="0BB1922C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>Наилучшие показатели освещенности</w:t>
      </w:r>
      <w:r>
        <w:t xml:space="preserve"> не всегда находятся в прямой зависимости исключительно от мощности ламп и могут быть также достигнуты за счёт:</w:t>
      </w:r>
    </w:p>
    <w:p w14:paraId="36416532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поддержания чистоты плафонов и отражателей, и иных элементов осветительных приборов;</w:t>
      </w:r>
    </w:p>
    <w:p w14:paraId="05D40662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поддержания чистоты окон, обеспечивающих доступ уличного св</w:t>
      </w:r>
      <w:r>
        <w:t>ета в помещение;</w:t>
      </w:r>
    </w:p>
    <w:p w14:paraId="3205A190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использования светлой краски для лучшего отражения света от поверхностей стен, потолка, и т.д.;</w:t>
      </w:r>
    </w:p>
    <w:p w14:paraId="1D13E17D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7"/>
        </w:tabs>
        <w:spacing w:after="0" w:line="274" w:lineRule="exact"/>
        <w:ind w:firstLine="900"/>
        <w:jc w:val="both"/>
      </w:pPr>
      <w:r>
        <w:t>локализации осветительных приборов в местах и зонах необходимого освещения;</w:t>
      </w:r>
    </w:p>
    <w:p w14:paraId="1EBE3986" w14:textId="77777777" w:rsidR="00E74B1A" w:rsidRDefault="0025582F">
      <w:pPr>
        <w:pStyle w:val="20"/>
        <w:framePr w:w="9979" w:h="13227" w:hRule="exact" w:wrap="none" w:vAnchor="page" w:hAnchor="page" w:x="1234" w:y="676"/>
        <w:numPr>
          <w:ilvl w:val="0"/>
          <w:numId w:val="5"/>
        </w:numPr>
        <w:shd w:val="clear" w:color="auto" w:fill="auto"/>
        <w:tabs>
          <w:tab w:val="left" w:pos="1427"/>
        </w:tabs>
        <w:spacing w:after="223" w:line="274" w:lineRule="exact"/>
        <w:ind w:firstLine="900"/>
        <w:jc w:val="both"/>
      </w:pPr>
      <w:r>
        <w:t>размещения осветительных приборов исключительно на потолке, а не на</w:t>
      </w:r>
      <w:r>
        <w:t xml:space="preserve"> стенах, например (как правило, размещение осветительных приборов на потолке наиболее полно раскрывает потенциал освещенности при одинаковой мощности).</w:t>
      </w:r>
    </w:p>
    <w:p w14:paraId="02B19D9A" w14:textId="77777777" w:rsidR="00E74B1A" w:rsidRDefault="0025582F">
      <w:pPr>
        <w:pStyle w:val="50"/>
        <w:framePr w:w="9979" w:h="13227" w:hRule="exact" w:wrap="none" w:vAnchor="page" w:hAnchor="page" w:x="1234" w:y="676"/>
        <w:shd w:val="clear" w:color="auto" w:fill="auto"/>
        <w:spacing w:after="3" w:line="220" w:lineRule="exact"/>
        <w:ind w:left="1380" w:firstLine="0"/>
        <w:jc w:val="left"/>
      </w:pPr>
      <w:bookmarkStart w:id="20" w:name="bookmark20"/>
      <w:r>
        <w:t>Модернизация уличных сетей освещения, находящихся в муниципальной</w:t>
      </w:r>
      <w:bookmarkEnd w:id="20"/>
    </w:p>
    <w:p w14:paraId="72F7E134" w14:textId="77777777" w:rsidR="00E74B1A" w:rsidRDefault="0025582F">
      <w:pPr>
        <w:pStyle w:val="52"/>
        <w:framePr w:w="9979" w:h="13227" w:hRule="exact" w:wrap="none" w:vAnchor="page" w:hAnchor="page" w:x="1234" w:y="676"/>
        <w:shd w:val="clear" w:color="auto" w:fill="auto"/>
        <w:spacing w:after="205" w:line="220" w:lineRule="exact"/>
      </w:pPr>
      <w:r>
        <w:t>собственности.</w:t>
      </w:r>
    </w:p>
    <w:p w14:paraId="2A8773F1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 xml:space="preserve">Важным вопросом </w:t>
      </w:r>
      <w:r>
        <w:t>повышения энергосбережения и энергетической эффективности на муниципальном уровне, сокращения бюджетных расходов и дотаций является замена наружного (уличного) осветительного оборудования, нередко имеющего сильный физический износ и оборудованного низкоэфф</w:t>
      </w:r>
      <w:r>
        <w:t>ективными лампами накаливания и ртутными лампами. Замена светильников осуществляется органами местного самоуправления как за счет местного бюджета и муниципальных программ энергосбережения, так и в рамках энергосервисных договоров (контрактов).</w:t>
      </w:r>
    </w:p>
    <w:p w14:paraId="2977AC42" w14:textId="77777777" w:rsidR="00E74B1A" w:rsidRDefault="0025582F">
      <w:pPr>
        <w:pStyle w:val="20"/>
        <w:framePr w:w="9979" w:h="13227" w:hRule="exact" w:wrap="none" w:vAnchor="page" w:hAnchor="page" w:x="1234" w:y="676"/>
        <w:shd w:val="clear" w:color="auto" w:fill="auto"/>
        <w:spacing w:after="0" w:line="274" w:lineRule="exact"/>
        <w:ind w:firstLine="900"/>
        <w:jc w:val="both"/>
      </w:pPr>
      <w:r>
        <w:t>Уровень ком</w:t>
      </w:r>
      <w:r>
        <w:t>фортного и безопасного проживания в муниципальном образовании в значительной степени зависит от состояния уличного освещения. Уровень комфортного и безопасного проживания в муниципальном образовании в значительной степени зависит от состояния уличного осве</w:t>
      </w:r>
      <w:r>
        <w:t>щения.</w:t>
      </w:r>
    </w:p>
    <w:p w14:paraId="6F18334B" w14:textId="77777777" w:rsidR="00E74B1A" w:rsidRDefault="0025582F">
      <w:pPr>
        <w:pStyle w:val="a5"/>
        <w:framePr w:wrap="none" w:vAnchor="page" w:hAnchor="page" w:x="10810" w:y="15980"/>
        <w:shd w:val="clear" w:color="auto" w:fill="auto"/>
        <w:spacing w:line="200" w:lineRule="exact"/>
      </w:pPr>
      <w:r>
        <w:t>17</w:t>
      </w:r>
    </w:p>
    <w:p w14:paraId="0E74C3DA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08A428F" w14:textId="77777777" w:rsidR="00E74B1A" w:rsidRDefault="0025582F">
      <w:pPr>
        <w:pStyle w:val="20"/>
        <w:framePr w:w="9984" w:h="1162" w:hRule="exact" w:wrap="none" w:vAnchor="page" w:hAnchor="page" w:x="1231" w:y="676"/>
        <w:shd w:val="clear" w:color="auto" w:fill="auto"/>
        <w:spacing w:after="0" w:line="274" w:lineRule="exact"/>
        <w:ind w:firstLine="880"/>
        <w:jc w:val="both"/>
      </w:pPr>
      <w:r>
        <w:lastRenderedPageBreak/>
        <w:t>Перечень населенных пунктов, входящих в состав Чаинского сельского поселения, численность постоянно проживающих граждан (по данным Росстата на 1 января 2024 г.) представлены ниже, Таблица 8.</w:t>
      </w:r>
    </w:p>
    <w:p w14:paraId="432842EA" w14:textId="77777777" w:rsidR="00E74B1A" w:rsidRDefault="0025582F">
      <w:pPr>
        <w:pStyle w:val="20"/>
        <w:framePr w:w="9984" w:h="1162" w:hRule="exact" w:wrap="none" w:vAnchor="page" w:hAnchor="page" w:x="1231" w:y="676"/>
        <w:shd w:val="clear" w:color="auto" w:fill="auto"/>
        <w:spacing w:after="0" w:line="274" w:lineRule="exact"/>
        <w:ind w:firstLine="0"/>
        <w:jc w:val="right"/>
      </w:pPr>
      <w:r>
        <w:t>Таблица 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1"/>
        <w:gridCol w:w="1814"/>
      </w:tblGrid>
      <w:tr w:rsidR="00E74B1A" w14:paraId="1856E926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BD21D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D88AD6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Число</w:t>
            </w:r>
          </w:p>
          <w:p w14:paraId="7C530795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проживающих граждан, человек</w:t>
            </w:r>
          </w:p>
        </w:tc>
      </w:tr>
      <w:tr w:rsidR="00E74B1A" w14:paraId="4A02DE9B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B20C2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Сельское поселение Чаинское, в том числе: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49708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518</w:t>
            </w:r>
          </w:p>
        </w:tc>
      </w:tr>
      <w:tr w:rsidR="00E74B1A" w14:paraId="7157C1A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2ABD6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Андреевка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70E2E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  <w:tr w:rsidR="00E74B1A" w14:paraId="38105700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D977C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Гришкино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94C48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  <w:tr w:rsidR="00E74B1A" w14:paraId="24BBB59D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663C1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Карамзинка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DCB43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  <w:tr w:rsidR="00E74B1A" w14:paraId="77926D6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30D91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Светлянка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C6318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  <w:tr w:rsidR="00E74B1A" w14:paraId="6B94DD9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AFE06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Тоинка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019A6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  <w:tr w:rsidR="00E74B1A" w14:paraId="25F48654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65727" w14:textId="77777777" w:rsidR="00E74B1A" w:rsidRDefault="0025582F">
            <w:pPr>
              <w:pStyle w:val="20"/>
              <w:framePr w:w="8026" w:h="2938" w:wrap="none" w:vAnchor="page" w:hAnchor="page" w:x="2139" w:y="180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Чаинск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A56E7" w14:textId="77777777" w:rsidR="00E74B1A" w:rsidRDefault="00E74B1A">
            <w:pPr>
              <w:framePr w:w="8026" w:h="2938" w:wrap="none" w:vAnchor="page" w:hAnchor="page" w:x="2139" w:y="1807"/>
              <w:rPr>
                <w:sz w:val="10"/>
                <w:szCs w:val="10"/>
              </w:rPr>
            </w:pPr>
          </w:p>
        </w:tc>
      </w:tr>
    </w:tbl>
    <w:p w14:paraId="30D21703" w14:textId="77777777" w:rsidR="00E74B1A" w:rsidRDefault="0025582F">
      <w:pPr>
        <w:pStyle w:val="20"/>
        <w:framePr w:w="9984" w:h="1992" w:hRule="exact" w:wrap="none" w:vAnchor="page" w:hAnchor="page" w:x="1231" w:y="4987"/>
        <w:shd w:val="clear" w:color="auto" w:fill="auto"/>
        <w:spacing w:after="0" w:line="274" w:lineRule="exact"/>
        <w:ind w:firstLine="880"/>
        <w:jc w:val="both"/>
      </w:pPr>
      <w:r>
        <w:t xml:space="preserve">Для оценки потенциала энергосбережения и расчета доли энергоэффективных источников света в </w:t>
      </w:r>
      <w:r>
        <w:t>системах уличного освещения на территории Чаинского сельского поселения выполнен анализ системы уличного освещения и установлены типы применяемых осветительных приборов и их мощность, а также определено годовое потребление электроэнергии. Потребляемая мощн</w:t>
      </w:r>
      <w:r>
        <w:t>ость и продолжительность работы светильников приведены ниже, Таблица 9.</w:t>
      </w:r>
    </w:p>
    <w:p w14:paraId="06C9A768" w14:textId="77777777" w:rsidR="00E74B1A" w:rsidRDefault="0025582F">
      <w:pPr>
        <w:pStyle w:val="20"/>
        <w:framePr w:w="9984" w:h="1992" w:hRule="exact" w:wrap="none" w:vAnchor="page" w:hAnchor="page" w:x="1231" w:y="4987"/>
        <w:shd w:val="clear" w:color="auto" w:fill="auto"/>
        <w:spacing w:after="0" w:line="274" w:lineRule="exact"/>
        <w:ind w:firstLine="0"/>
        <w:jc w:val="right"/>
      </w:pPr>
      <w:r>
        <w:t>Таблица 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6"/>
        <w:gridCol w:w="970"/>
        <w:gridCol w:w="1286"/>
        <w:gridCol w:w="1104"/>
        <w:gridCol w:w="1003"/>
      </w:tblGrid>
      <w:tr w:rsidR="00E74B1A" w14:paraId="185AA4CA" w14:textId="7777777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8080B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Тип оборудования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93781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210pt"/>
              </w:rPr>
              <w:t>Кол-во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341D4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60" w:line="200" w:lineRule="exact"/>
              <w:ind w:left="160" w:firstLine="0"/>
            </w:pPr>
            <w:r>
              <w:rPr>
                <w:rStyle w:val="210pt"/>
              </w:rPr>
              <w:t>Мощность,</w:t>
            </w:r>
          </w:p>
          <w:p w14:paraId="63E15208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Вт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4EC06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"/>
              </w:rPr>
              <w:t>Время работы, дней в году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AF8A54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30" w:lineRule="exact"/>
              <w:ind w:right="220" w:firstLine="0"/>
              <w:jc w:val="right"/>
            </w:pPr>
            <w:r>
              <w:rPr>
                <w:rStyle w:val="210pt"/>
              </w:rPr>
              <w:t>Время работы, часов в сутки</w:t>
            </w:r>
          </w:p>
        </w:tc>
      </w:tr>
      <w:tr w:rsidR="00E74B1A" w14:paraId="3F332C0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09EFD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ДРЛ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0464C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5AB27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3ACF7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F699B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4BD121E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D2F1C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ДНат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516D8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A35DC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10726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C088E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74D47C3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F6222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ЛН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46E72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DD8D1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395C1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C4E00F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  <w:tr w:rsidR="00E74B1A" w14:paraId="795B1DD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DF884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Энергосберегающие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38BCA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681D4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F5365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F1811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6</w:t>
            </w:r>
          </w:p>
        </w:tc>
      </w:tr>
      <w:tr w:rsidR="00E74B1A" w14:paraId="3C938A42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59162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Светодиодные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F73E3B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B5146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9BD5F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2E8A2" w14:textId="77777777" w:rsidR="00E74B1A" w:rsidRDefault="0025582F">
            <w:pPr>
              <w:pStyle w:val="20"/>
              <w:framePr w:w="7709" w:h="2146" w:wrap="none" w:vAnchor="page" w:hAnchor="page" w:x="2297" w:y="694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0</w:t>
            </w:r>
          </w:p>
        </w:tc>
      </w:tr>
    </w:tbl>
    <w:p w14:paraId="032BE61D" w14:textId="77777777" w:rsidR="00E74B1A" w:rsidRDefault="0025582F">
      <w:pPr>
        <w:pStyle w:val="20"/>
        <w:framePr w:w="9984" w:h="5891" w:hRule="exact" w:wrap="none" w:vAnchor="page" w:hAnchor="page" w:x="1231" w:y="9302"/>
        <w:shd w:val="clear" w:color="auto" w:fill="auto"/>
        <w:spacing w:after="0" w:line="274" w:lineRule="exact"/>
        <w:ind w:firstLine="880"/>
        <w:jc w:val="both"/>
      </w:pPr>
      <w:r>
        <w:t>К энергоэффективным источникам света в системах уличного освещения на территории муниципального образования относятся светильники со светодиодами или светодиодные лампы, соответствующие требованиям к осветительным устройствам и электрическим лампам, исполь</w:t>
      </w:r>
      <w:r>
        <w:t xml:space="preserve">зуемым в цепях переменного тока в целях освещения, утвержденным постановлением Правительства Российской Федерации от 24 декабря 2020 г.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2255.</w:t>
      </w:r>
    </w:p>
    <w:p w14:paraId="46279BBC" w14:textId="77777777" w:rsidR="00E74B1A" w:rsidRDefault="0025582F">
      <w:pPr>
        <w:pStyle w:val="20"/>
        <w:framePr w:w="9984" w:h="5891" w:hRule="exact" w:wrap="none" w:vAnchor="page" w:hAnchor="page" w:x="1231" w:y="9302"/>
        <w:shd w:val="clear" w:color="auto" w:fill="auto"/>
        <w:spacing w:after="283" w:line="274" w:lineRule="exact"/>
        <w:ind w:firstLine="880"/>
        <w:jc w:val="both"/>
      </w:pPr>
      <w:bookmarkStart w:id="21" w:name="bookmark21"/>
      <w:r>
        <w:t xml:space="preserve">Доля энергоэффективных источников света в системах уличного освещения на территории Чаинского сельского </w:t>
      </w:r>
      <w:r>
        <w:t>поселения составляет 100%.</w:t>
      </w:r>
      <w:bookmarkEnd w:id="21"/>
    </w:p>
    <w:p w14:paraId="788E53C9" w14:textId="77777777" w:rsidR="00E74B1A" w:rsidRDefault="0025582F">
      <w:pPr>
        <w:pStyle w:val="52"/>
        <w:framePr w:w="9984" w:h="5891" w:hRule="exact" w:wrap="none" w:vAnchor="page" w:hAnchor="page" w:x="1231" w:y="9302"/>
        <w:numPr>
          <w:ilvl w:val="0"/>
          <w:numId w:val="14"/>
        </w:numPr>
        <w:shd w:val="clear" w:color="auto" w:fill="auto"/>
        <w:tabs>
          <w:tab w:val="left" w:pos="3961"/>
        </w:tabs>
        <w:spacing w:after="3" w:line="220" w:lineRule="exact"/>
        <w:ind w:left="3360"/>
        <w:jc w:val="both"/>
      </w:pPr>
      <w:r>
        <w:t>Транспортный комплекс</w:t>
      </w:r>
    </w:p>
    <w:p w14:paraId="07314AB9" w14:textId="77777777" w:rsidR="00E74B1A" w:rsidRDefault="0025582F">
      <w:pPr>
        <w:pStyle w:val="20"/>
        <w:framePr w:w="9984" w:h="5891" w:hRule="exact" w:wrap="none" w:vAnchor="page" w:hAnchor="page" w:x="1231" w:y="9302"/>
        <w:shd w:val="clear" w:color="auto" w:fill="auto"/>
        <w:spacing w:after="0" w:line="307" w:lineRule="exact"/>
        <w:ind w:firstLine="880"/>
        <w:jc w:val="both"/>
      </w:pPr>
      <w:r>
        <w:t xml:space="preserve">Мероприятия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</w:t>
      </w:r>
      <w:r>
        <w:t>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</w:t>
      </w:r>
      <w:r>
        <w:t>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замещения, не предлагаются в связи с отсутствием на балансе муниципального образования транс</w:t>
      </w:r>
      <w:r>
        <w:t>портных средств, относящихся к общественному транспорту.</w:t>
      </w:r>
    </w:p>
    <w:p w14:paraId="090C42B3" w14:textId="77777777" w:rsidR="00E74B1A" w:rsidRDefault="0025582F">
      <w:pPr>
        <w:pStyle w:val="a5"/>
        <w:framePr w:wrap="none" w:vAnchor="page" w:hAnchor="page" w:x="10807" w:y="15980"/>
        <w:shd w:val="clear" w:color="auto" w:fill="auto"/>
        <w:spacing w:line="200" w:lineRule="exact"/>
      </w:pPr>
      <w:r>
        <w:t>18</w:t>
      </w:r>
    </w:p>
    <w:p w14:paraId="366775F0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A2458C5" w14:textId="77777777" w:rsidR="00E74B1A" w:rsidRDefault="0025582F">
      <w:pPr>
        <w:pStyle w:val="52"/>
        <w:framePr w:w="9979" w:h="2271" w:hRule="exact" w:wrap="none" w:vAnchor="page" w:hAnchor="page" w:x="1234" w:y="729"/>
        <w:numPr>
          <w:ilvl w:val="0"/>
          <w:numId w:val="14"/>
        </w:numPr>
        <w:shd w:val="clear" w:color="auto" w:fill="auto"/>
        <w:tabs>
          <w:tab w:val="left" w:pos="4501"/>
        </w:tabs>
        <w:spacing w:after="25" w:line="220" w:lineRule="exact"/>
        <w:ind w:left="3900"/>
        <w:jc w:val="both"/>
      </w:pPr>
      <w:r>
        <w:lastRenderedPageBreak/>
        <w:t>Строительство</w:t>
      </w:r>
    </w:p>
    <w:p w14:paraId="1F6E5C94" w14:textId="77777777" w:rsidR="00E74B1A" w:rsidRDefault="0025582F">
      <w:pPr>
        <w:pStyle w:val="20"/>
        <w:framePr w:w="9979" w:h="2271" w:hRule="exact" w:wrap="none" w:vAnchor="page" w:hAnchor="page" w:x="1234" w:y="729"/>
        <w:shd w:val="clear" w:color="auto" w:fill="auto"/>
        <w:spacing w:after="0" w:line="274" w:lineRule="exact"/>
        <w:ind w:firstLine="880"/>
        <w:jc w:val="both"/>
      </w:pPr>
      <w:bookmarkStart w:id="22" w:name="bookmark22"/>
      <w:bookmarkStart w:id="23" w:name="bookmark23"/>
      <w:r>
        <w:t>Требования энергетической эффективности для зданий, строений, сооружений, установленные законодательством Российской Федерации подлежат применению при проектиро</w:t>
      </w:r>
      <w:r>
        <w:t>вании, реконструкции, проведении капитального ремонта и эксплуатации зданий, строений, сооружений, в том числе оборудованных теплопотребляющими установками, электроприемниками, водоразборными устройствами и (или) устройствами для использования природного г</w:t>
      </w:r>
      <w:r>
        <w:t>аза с целью обеспечения потребителей энергетическими ресурсами и коммунальными услугами.</w:t>
      </w:r>
      <w:bookmarkEnd w:id="22"/>
      <w:bookmarkEnd w:id="23"/>
    </w:p>
    <w:p w14:paraId="67E25987" w14:textId="77777777" w:rsidR="00E74B1A" w:rsidRDefault="0025582F">
      <w:pPr>
        <w:pStyle w:val="52"/>
        <w:framePr w:w="9979" w:h="3106" w:hRule="exact" w:wrap="none" w:vAnchor="page" w:hAnchor="page" w:x="1234" w:y="3229"/>
        <w:numPr>
          <w:ilvl w:val="0"/>
          <w:numId w:val="14"/>
        </w:numPr>
        <w:shd w:val="clear" w:color="auto" w:fill="auto"/>
        <w:tabs>
          <w:tab w:val="left" w:pos="4341"/>
        </w:tabs>
        <w:spacing w:after="15" w:line="220" w:lineRule="exact"/>
        <w:ind w:left="3740"/>
        <w:jc w:val="both"/>
      </w:pPr>
      <w:r>
        <w:t>Промышленность</w:t>
      </w:r>
    </w:p>
    <w:p w14:paraId="71917FFC" w14:textId="77777777" w:rsidR="00E74B1A" w:rsidRDefault="0025582F">
      <w:pPr>
        <w:pStyle w:val="20"/>
        <w:framePr w:w="9979" w:h="3106" w:hRule="exact" w:wrap="none" w:vAnchor="page" w:hAnchor="page" w:x="1234" w:y="3229"/>
        <w:shd w:val="clear" w:color="auto" w:fill="auto"/>
        <w:spacing w:after="0" w:line="274" w:lineRule="exact"/>
        <w:ind w:firstLine="880"/>
        <w:jc w:val="both"/>
      </w:pPr>
      <w:r>
        <w:t>В промышленном секторе рекомендуется содействовать:</w:t>
      </w:r>
    </w:p>
    <w:p w14:paraId="75E7CE9F" w14:textId="77777777" w:rsidR="00E74B1A" w:rsidRDefault="0025582F">
      <w:pPr>
        <w:pStyle w:val="20"/>
        <w:framePr w:w="9979" w:h="3106" w:hRule="exact" w:wrap="none" w:vAnchor="page" w:hAnchor="page" w:x="1234" w:y="3229"/>
        <w:numPr>
          <w:ilvl w:val="0"/>
          <w:numId w:val="5"/>
        </w:numPr>
        <w:shd w:val="clear" w:color="auto" w:fill="auto"/>
        <w:tabs>
          <w:tab w:val="left" w:pos="1426"/>
        </w:tabs>
        <w:spacing w:after="0" w:line="274" w:lineRule="exact"/>
        <w:ind w:firstLine="880"/>
        <w:jc w:val="both"/>
      </w:pPr>
      <w:r>
        <w:t xml:space="preserve">технологическому перевооружению и модернизации производства субъектов промышленной </w:t>
      </w:r>
      <w:r>
        <w:t>деятельности с использованием энергоэффективных и энергосберегающих технологий;</w:t>
      </w:r>
    </w:p>
    <w:p w14:paraId="58EE8F23" w14:textId="77777777" w:rsidR="00E74B1A" w:rsidRDefault="0025582F">
      <w:pPr>
        <w:pStyle w:val="20"/>
        <w:framePr w:w="9979" w:h="3106" w:hRule="exact" w:wrap="none" w:vAnchor="page" w:hAnchor="page" w:x="1234" w:y="3229"/>
        <w:numPr>
          <w:ilvl w:val="0"/>
          <w:numId w:val="5"/>
        </w:numPr>
        <w:shd w:val="clear" w:color="auto" w:fill="auto"/>
        <w:tabs>
          <w:tab w:val="left" w:pos="1426"/>
        </w:tabs>
        <w:spacing w:after="0" w:line="274" w:lineRule="exact"/>
        <w:ind w:firstLine="880"/>
        <w:jc w:val="both"/>
      </w:pPr>
      <w:r>
        <w:t>снижению энергоемкости продукции в обрабатывающих производствах;</w:t>
      </w:r>
    </w:p>
    <w:p w14:paraId="52F628C6" w14:textId="77777777" w:rsidR="00E74B1A" w:rsidRDefault="0025582F">
      <w:pPr>
        <w:pStyle w:val="20"/>
        <w:framePr w:w="9979" w:h="3106" w:hRule="exact" w:wrap="none" w:vAnchor="page" w:hAnchor="page" w:x="1234" w:y="3229"/>
        <w:numPr>
          <w:ilvl w:val="0"/>
          <w:numId w:val="5"/>
        </w:numPr>
        <w:shd w:val="clear" w:color="auto" w:fill="auto"/>
        <w:tabs>
          <w:tab w:val="left" w:pos="1426"/>
        </w:tabs>
        <w:spacing w:after="0" w:line="274" w:lineRule="exact"/>
        <w:ind w:firstLine="880"/>
        <w:jc w:val="both"/>
      </w:pPr>
      <w:r>
        <w:t>повышению уровня энергоэффективности и производительности труда субъектов промышленной деятельности.</w:t>
      </w:r>
    </w:p>
    <w:p w14:paraId="488725D2" w14:textId="77777777" w:rsidR="00E74B1A" w:rsidRDefault="0025582F">
      <w:pPr>
        <w:pStyle w:val="20"/>
        <w:framePr w:w="9979" w:h="3106" w:hRule="exact" w:wrap="none" w:vAnchor="page" w:hAnchor="page" w:x="1234" w:y="3229"/>
        <w:shd w:val="clear" w:color="auto" w:fill="auto"/>
        <w:spacing w:after="0" w:line="274" w:lineRule="exact"/>
        <w:ind w:firstLine="880"/>
        <w:jc w:val="both"/>
      </w:pPr>
      <w:r>
        <w:t>Администра</w:t>
      </w:r>
      <w:r>
        <w:t>ция Чаинского сельского поселения не ведет учет данных по объему потребления энергетических ресурсов в сфере промышленного производства для производства видов продукции, работ (услуг) на территории муниципального образования.</w:t>
      </w:r>
    </w:p>
    <w:p w14:paraId="03C2C6BB" w14:textId="77777777" w:rsidR="00E74B1A" w:rsidRDefault="0025582F">
      <w:pPr>
        <w:pStyle w:val="a5"/>
        <w:framePr w:wrap="none" w:vAnchor="page" w:hAnchor="page" w:x="10810" w:y="15980"/>
        <w:shd w:val="clear" w:color="auto" w:fill="auto"/>
        <w:spacing w:line="200" w:lineRule="exact"/>
      </w:pPr>
      <w:r>
        <w:t>19</w:t>
      </w:r>
    </w:p>
    <w:p w14:paraId="624E9473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A1F988" w14:textId="77777777" w:rsidR="00E74B1A" w:rsidRDefault="0025582F">
      <w:pPr>
        <w:pStyle w:val="60"/>
        <w:framePr w:w="9979" w:h="15103" w:hRule="exact" w:wrap="none" w:vAnchor="page" w:hAnchor="page" w:x="1244" w:y="697"/>
        <w:numPr>
          <w:ilvl w:val="0"/>
          <w:numId w:val="6"/>
        </w:numPr>
        <w:shd w:val="clear" w:color="auto" w:fill="auto"/>
        <w:tabs>
          <w:tab w:val="left" w:pos="1126"/>
        </w:tabs>
        <w:ind w:left="760"/>
      </w:pPr>
      <w:bookmarkStart w:id="24" w:name="bookmark24"/>
      <w:r>
        <w:lastRenderedPageBreak/>
        <w:t>Мероп</w:t>
      </w:r>
      <w:r>
        <w:t>риятия по энергосбережению и повышению энергетической эффективности с указанием ожидаемых результатов в натуральном и стоимостном выражении, в том числе экономического эффекта от реализации соответствующей программы, сроки проведения таких</w:t>
      </w:r>
      <w:bookmarkEnd w:id="24"/>
    </w:p>
    <w:p w14:paraId="0FEEDCFB" w14:textId="77777777" w:rsidR="00E74B1A" w:rsidRDefault="0025582F">
      <w:pPr>
        <w:pStyle w:val="60"/>
        <w:framePr w:w="9979" w:h="15103" w:hRule="exact" w:wrap="none" w:vAnchor="page" w:hAnchor="page" w:x="1244" w:y="697"/>
        <w:shd w:val="clear" w:color="auto" w:fill="auto"/>
        <w:ind w:left="4560"/>
      </w:pPr>
      <w:r>
        <w:t>мероприятий</w:t>
      </w:r>
    </w:p>
    <w:p w14:paraId="59A0455A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317" w:lineRule="exact"/>
        <w:ind w:firstLine="880"/>
        <w:jc w:val="both"/>
      </w:pPr>
      <w:r>
        <w:t>Мероприятия, предусмотренные в муниципальной программе, позволят снизить потребление энергоресурсов на территории Чаинского сельского поселения, и будут способствовать сокращению расходов бюджета муниципального образования по оплате коммунальны</w:t>
      </w:r>
      <w:r>
        <w:t>х услуг и энергоресурсов.</w:t>
      </w:r>
    </w:p>
    <w:p w14:paraId="74916210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203" w:line="307" w:lineRule="exact"/>
        <w:ind w:firstLine="880"/>
        <w:jc w:val="both"/>
      </w:pPr>
      <w:bookmarkStart w:id="25" w:name="bookmark25"/>
      <w:r>
        <w:t>Реализация мероприятий муниципальной программы предусмотрена в период с 2026 по 2028 год без выделения отдельных ее этапов.</w:t>
      </w:r>
      <w:bookmarkEnd w:id="25"/>
    </w:p>
    <w:p w14:paraId="086BEDE3" w14:textId="77777777" w:rsidR="00E74B1A" w:rsidRDefault="0025582F">
      <w:pPr>
        <w:pStyle w:val="50"/>
        <w:framePr w:w="9979" w:h="15103" w:hRule="exact" w:wrap="none" w:vAnchor="page" w:hAnchor="page" w:x="1244" w:y="697"/>
        <w:numPr>
          <w:ilvl w:val="1"/>
          <w:numId w:val="6"/>
        </w:numPr>
        <w:shd w:val="clear" w:color="auto" w:fill="auto"/>
        <w:spacing w:after="211" w:line="278" w:lineRule="exact"/>
        <w:ind w:left="1860"/>
        <w:jc w:val="left"/>
      </w:pPr>
      <w:bookmarkStart w:id="26" w:name="bookmark26"/>
      <w:bookmarkStart w:id="27" w:name="bookmark27"/>
      <w:r>
        <w:t>Мероприятия по энергосбережению и повышению энергетической эффективности, подлежащие включению в программы</w:t>
      </w:r>
      <w:r>
        <w:t xml:space="preserve"> в обязательном порядке</w:t>
      </w:r>
      <w:bookmarkEnd w:id="26"/>
      <w:bookmarkEnd w:id="27"/>
    </w:p>
    <w:p w14:paraId="2F91CA80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2"/>
          <w:numId w:val="6"/>
        </w:numPr>
        <w:shd w:val="clear" w:color="auto" w:fill="auto"/>
        <w:tabs>
          <w:tab w:val="left" w:pos="1586"/>
        </w:tabs>
        <w:spacing w:after="0" w:line="240" w:lineRule="exact"/>
        <w:ind w:firstLine="880"/>
        <w:jc w:val="both"/>
      </w:pPr>
      <w:r>
        <w:t>Мероприятия по оснащению приборами учета используемых энергетических</w:t>
      </w:r>
    </w:p>
    <w:p w14:paraId="07124A59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49" w:line="240" w:lineRule="exact"/>
        <w:ind w:left="4060" w:firstLine="0"/>
      </w:pPr>
      <w:r>
        <w:t>ресурсов в жилищном фонде</w:t>
      </w:r>
    </w:p>
    <w:p w14:paraId="63BAF47F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307" w:lineRule="exact"/>
        <w:ind w:firstLine="880"/>
        <w:jc w:val="both"/>
      </w:pPr>
      <w:r>
        <w:t>Основным мероприятием является:</w:t>
      </w:r>
    </w:p>
    <w:p w14:paraId="1642A6DF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307" w:lineRule="exact"/>
        <w:ind w:firstLine="880"/>
        <w:jc w:val="both"/>
      </w:pPr>
      <w:r>
        <w:t xml:space="preserve">проведение разъяснительной работы с гражданами, по оснащению жилых домов в жилищном фонде </w:t>
      </w:r>
      <w:r>
        <w:t>приборами учета воды, природного газа, тепловой и электрической энергии.</w:t>
      </w:r>
    </w:p>
    <w:p w14:paraId="160880B9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234" w:line="307" w:lineRule="exact"/>
        <w:ind w:firstLine="880"/>
        <w:jc w:val="both"/>
      </w:pPr>
      <w:bookmarkStart w:id="28" w:name="bookmark28"/>
      <w:r>
        <w:t>Муниципальным учреждениям, ресурсоснабжающим организациям, осуществляющим свою деятельность на территории муниципального образования, необходимо организовать работы по оснащению здани</w:t>
      </w:r>
      <w:r>
        <w:t>й, строений и сооружений, используемых муниципальными учреждениями, приборами учета используемых энергетических ресурсов, а также ввод установленных приборов учета в эксплуатацию.</w:t>
      </w:r>
      <w:bookmarkEnd w:id="28"/>
    </w:p>
    <w:p w14:paraId="5F3EE62A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2"/>
          <w:numId w:val="6"/>
        </w:numPr>
        <w:shd w:val="clear" w:color="auto" w:fill="auto"/>
        <w:tabs>
          <w:tab w:val="left" w:pos="1304"/>
        </w:tabs>
        <w:spacing w:after="0" w:line="240" w:lineRule="exact"/>
        <w:ind w:left="580" w:firstLine="0"/>
        <w:jc w:val="both"/>
      </w:pPr>
      <w:r>
        <w:t>Мероприятия по энергосбережению и повышению энергетической эффективности</w:t>
      </w:r>
    </w:p>
    <w:p w14:paraId="0B10B280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49" w:line="240" w:lineRule="exact"/>
        <w:ind w:left="4560" w:firstLine="0"/>
      </w:pPr>
      <w:r>
        <w:t>жилищного фонда</w:t>
      </w:r>
    </w:p>
    <w:p w14:paraId="1A9C98CB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307" w:lineRule="exact"/>
        <w:ind w:firstLine="880"/>
        <w:jc w:val="both"/>
      </w:pPr>
      <w:r>
        <w:t>Основным мероприятием является:</w:t>
      </w:r>
    </w:p>
    <w:p w14:paraId="049E5162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0"/>
          <w:numId w:val="5"/>
        </w:numPr>
        <w:shd w:val="clear" w:color="auto" w:fill="auto"/>
        <w:tabs>
          <w:tab w:val="left" w:pos="1118"/>
        </w:tabs>
        <w:spacing w:after="234" w:line="307" w:lineRule="exact"/>
        <w:ind w:firstLine="880"/>
        <w:jc w:val="both"/>
      </w:pPr>
      <w:bookmarkStart w:id="29" w:name="bookmark29"/>
      <w:r>
        <w:t>информирование граждан о мероприятиях по энергосбережению и повышению энергетической эффективности в отношении общего имущества собственников помещений.</w:t>
      </w:r>
      <w:bookmarkEnd w:id="29"/>
    </w:p>
    <w:p w14:paraId="48A4C177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2"/>
          <w:numId w:val="6"/>
        </w:numPr>
        <w:shd w:val="clear" w:color="auto" w:fill="auto"/>
        <w:tabs>
          <w:tab w:val="left" w:pos="1304"/>
        </w:tabs>
        <w:spacing w:after="0" w:line="240" w:lineRule="exact"/>
        <w:ind w:left="580" w:firstLine="0"/>
        <w:jc w:val="both"/>
      </w:pPr>
      <w:r>
        <w:t>Мероприятия по энергосбережению и повышению энергетичес</w:t>
      </w:r>
      <w:r>
        <w:t>кой эффективности</w:t>
      </w:r>
    </w:p>
    <w:p w14:paraId="739EDA27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49" w:line="240" w:lineRule="exact"/>
        <w:ind w:left="3520" w:firstLine="0"/>
      </w:pPr>
      <w:r>
        <w:t>систем коммунальной инфраструктуры</w:t>
      </w:r>
    </w:p>
    <w:p w14:paraId="302407E6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307" w:lineRule="exact"/>
        <w:ind w:firstLine="880"/>
        <w:jc w:val="both"/>
      </w:pPr>
      <w:r>
        <w:t>Основным мероприятием является:</w:t>
      </w:r>
    </w:p>
    <w:p w14:paraId="714FD499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0"/>
          <w:numId w:val="5"/>
        </w:numPr>
        <w:shd w:val="clear" w:color="auto" w:fill="auto"/>
        <w:tabs>
          <w:tab w:val="left" w:pos="1118"/>
        </w:tabs>
        <w:spacing w:after="207" w:line="307" w:lineRule="exact"/>
        <w:ind w:firstLine="880"/>
        <w:jc w:val="both"/>
      </w:pPr>
      <w:bookmarkStart w:id="30" w:name="bookmark30"/>
      <w:r>
        <w:t xml:space="preserve">участие в программах в области энергосбережения и повышения энергетической эффективности организаций, осуществляющих регулируемые виды деятельности на территории </w:t>
      </w:r>
      <w:r>
        <w:t>муниципального образования.</w:t>
      </w:r>
      <w:bookmarkEnd w:id="30"/>
    </w:p>
    <w:p w14:paraId="1E9BEDD1" w14:textId="77777777" w:rsidR="00E74B1A" w:rsidRDefault="0025582F">
      <w:pPr>
        <w:pStyle w:val="20"/>
        <w:framePr w:w="9979" w:h="15103" w:hRule="exact" w:wrap="none" w:vAnchor="page" w:hAnchor="page" w:x="1244" w:y="697"/>
        <w:numPr>
          <w:ilvl w:val="2"/>
          <w:numId w:val="6"/>
        </w:numPr>
        <w:shd w:val="clear" w:color="auto" w:fill="auto"/>
        <w:tabs>
          <w:tab w:val="left" w:pos="3159"/>
        </w:tabs>
        <w:spacing w:after="0" w:line="274" w:lineRule="exact"/>
        <w:ind w:left="1580" w:firstLine="700"/>
      </w:pPr>
      <w:r>
        <w:t>Мероприятия по энергосбережению в организациях с участием государства или муниципального образования и повышению энергетической</w:t>
      </w:r>
    </w:p>
    <w:p w14:paraId="5EFF24B2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274" w:lineRule="exact"/>
        <w:ind w:left="3820" w:firstLine="0"/>
      </w:pPr>
      <w:r>
        <w:t>эффективности этих организаций</w:t>
      </w:r>
    </w:p>
    <w:p w14:paraId="7D2F9C39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spacing w:after="0" w:line="307" w:lineRule="exact"/>
        <w:ind w:firstLine="880"/>
        <w:jc w:val="both"/>
      </w:pPr>
      <w:r>
        <w:t>В муниципальную программу могут быть включены мероприятия в области э</w:t>
      </w:r>
      <w:r>
        <w:t>нергосбережения и повышения энергетической эффективности содержащиеся в программах:</w:t>
      </w:r>
    </w:p>
    <w:p w14:paraId="26893590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tabs>
          <w:tab w:val="left" w:pos="1201"/>
        </w:tabs>
        <w:spacing w:after="0" w:line="307" w:lineRule="exact"/>
        <w:ind w:firstLine="880"/>
        <w:jc w:val="both"/>
      </w:pPr>
      <w:r>
        <w:t>а)</w:t>
      </w:r>
      <w:r>
        <w:tab/>
        <w:t>организаций, осуществляющих свою деятельность на территории муниципального образования;</w:t>
      </w:r>
    </w:p>
    <w:p w14:paraId="78D89CB7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tabs>
          <w:tab w:val="left" w:pos="1304"/>
        </w:tabs>
        <w:spacing w:after="0" w:line="307" w:lineRule="exact"/>
        <w:ind w:firstLine="880"/>
        <w:jc w:val="both"/>
      </w:pPr>
      <w:r>
        <w:t>б)</w:t>
      </w:r>
      <w:r>
        <w:tab/>
        <w:t xml:space="preserve">организаций, осуществляющих регулируемые виды деятельности, если цены </w:t>
      </w:r>
      <w:r>
        <w:t>(тарифы) на товары, услуги таких организаций подлежат установлению органами местного самоуправления;</w:t>
      </w:r>
    </w:p>
    <w:p w14:paraId="29011CA8" w14:textId="77777777" w:rsidR="00E74B1A" w:rsidRDefault="0025582F">
      <w:pPr>
        <w:pStyle w:val="20"/>
        <w:framePr w:w="9979" w:h="15103" w:hRule="exact" w:wrap="none" w:vAnchor="page" w:hAnchor="page" w:x="1244" w:y="697"/>
        <w:shd w:val="clear" w:color="auto" w:fill="auto"/>
        <w:tabs>
          <w:tab w:val="left" w:pos="1304"/>
        </w:tabs>
        <w:spacing w:after="0" w:line="307" w:lineRule="exact"/>
        <w:ind w:firstLine="880"/>
        <w:jc w:val="both"/>
      </w:pPr>
      <w:r>
        <w:t>в)</w:t>
      </w:r>
      <w:r>
        <w:tab/>
        <w:t>организаций с участием государства или муниципального образования,</w:t>
      </w:r>
    </w:p>
    <w:p w14:paraId="2AB51C65" w14:textId="77777777" w:rsidR="00E74B1A" w:rsidRDefault="0025582F">
      <w:pPr>
        <w:pStyle w:val="a5"/>
        <w:framePr w:wrap="none" w:vAnchor="page" w:hAnchor="page" w:x="10815" w:y="15991"/>
        <w:shd w:val="clear" w:color="auto" w:fill="auto"/>
        <w:spacing w:line="200" w:lineRule="exact"/>
      </w:pPr>
      <w:r>
        <w:t>20</w:t>
      </w:r>
    </w:p>
    <w:p w14:paraId="010F0D7C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8509C4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tabs>
          <w:tab w:val="left" w:pos="424"/>
        </w:tabs>
        <w:spacing w:after="207" w:line="312" w:lineRule="exact"/>
        <w:ind w:firstLine="0"/>
        <w:jc w:val="both"/>
      </w:pPr>
      <w:bookmarkStart w:id="31" w:name="bookmark31"/>
      <w:r>
        <w:lastRenderedPageBreak/>
        <w:t>государственных (муниципальных) учреждений, реализация котор</w:t>
      </w:r>
      <w:r>
        <w:t>ых обеспечит достижение потенциала снижения потребления энергетических ресурсов.</w:t>
      </w:r>
      <w:bookmarkEnd w:id="31"/>
    </w:p>
    <w:p w14:paraId="3FD47521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2"/>
          <w:numId w:val="6"/>
        </w:numPr>
        <w:shd w:val="clear" w:color="auto" w:fill="auto"/>
        <w:tabs>
          <w:tab w:val="left" w:pos="1586"/>
        </w:tabs>
        <w:spacing w:after="0" w:line="278" w:lineRule="exact"/>
        <w:ind w:left="2780"/>
      </w:pPr>
      <w:r>
        <w:t>Мероприятия по выявлению бесхозяйных объектов недвижимого имущества, используемых для передачи энергетических ресурсов</w:t>
      </w:r>
    </w:p>
    <w:p w14:paraId="549E3885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spacing w:after="0" w:line="307" w:lineRule="exact"/>
        <w:ind w:firstLine="880"/>
        <w:jc w:val="both"/>
      </w:pPr>
      <w:r>
        <w:t>В соответствии со ст. 14 Федерального закона № 261-ФЗ по</w:t>
      </w:r>
      <w:r>
        <w:t>становлением Правительства Российской Федерации от 1102.2021 № 161 утверждены Требования к региональным и муниципальным программам в области энергосбережения и повышения энергетической эффективности, в п. 13 которых в качестве обязательных в перечне меропр</w:t>
      </w:r>
      <w:r>
        <w:t>иятий по энергосбережению, подлежащих включению в программу, указаны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</w:t>
      </w:r>
      <w:r>
        <w:t>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имущества.</w:t>
      </w:r>
    </w:p>
    <w:p w14:paraId="54EB35BC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spacing w:after="203" w:line="307" w:lineRule="exact"/>
        <w:ind w:firstLine="880"/>
        <w:jc w:val="both"/>
      </w:pPr>
      <w:bookmarkStart w:id="32" w:name="bookmark32"/>
      <w:r>
        <w:t xml:space="preserve">В силу абз. 1 ч. 3 ст. 225 Гражданского кодекса </w:t>
      </w:r>
      <w:r>
        <w:t>Российской Федерации от 30.11.1994 г. № 51 -ФЗ бесхозяйные недвижимые вещи принимаются на учет органом, осуществляющим государственную регистрацию права на недвижимое имущество, по заявлению органа местного самоуправления на территории которого они находят</w:t>
      </w:r>
      <w:r>
        <w:t>ся. Согласно п. 5 Порядка принятия на учет бесхозяйных недвижимых вещей, установленного Приказом Минэкономразвития России от 10.12.2015 № 931, принятие на учет объекта недвижимого имущества осуществляется на основании заявления о постановке на учет бесхозя</w:t>
      </w:r>
      <w:r>
        <w:t>йных недвижимых вещей органа местного самоуправления городских, сельских поселений, городских округов, а на межселенных территориях - органа местного самоуправления муниципальных районов в отношении недвижимых вещей, находящихся на территориях этих муницип</w:t>
      </w:r>
      <w:r>
        <w:t>альных образований.</w:t>
      </w:r>
      <w:bookmarkEnd w:id="32"/>
    </w:p>
    <w:p w14:paraId="5E794AF5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2"/>
          <w:numId w:val="6"/>
        </w:numPr>
        <w:shd w:val="clear" w:color="auto" w:fill="auto"/>
        <w:tabs>
          <w:tab w:val="left" w:pos="1211"/>
        </w:tabs>
        <w:spacing w:after="0" w:line="278" w:lineRule="exact"/>
        <w:ind w:left="1600" w:hanging="1040"/>
      </w:pPr>
      <w:r>
        <w:t>Мероприятия по стимулированию производителей и потребителей энергетических ресурсов, организаций, осуществляющих передачу энергетических ресурсов</w:t>
      </w:r>
    </w:p>
    <w:p w14:paraId="6E3D74CA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spacing w:after="0" w:line="307" w:lineRule="exact"/>
        <w:ind w:firstLine="880"/>
        <w:jc w:val="both"/>
      </w:pPr>
      <w:r>
        <w:t>Основными мероприятиями являются:</w:t>
      </w:r>
    </w:p>
    <w:p w14:paraId="46B656C7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0"/>
          <w:numId w:val="5"/>
        </w:numPr>
        <w:shd w:val="clear" w:color="auto" w:fill="auto"/>
        <w:tabs>
          <w:tab w:val="left" w:pos="1066"/>
        </w:tabs>
        <w:spacing w:after="0" w:line="307" w:lineRule="exact"/>
        <w:ind w:firstLine="880"/>
        <w:jc w:val="both"/>
      </w:pPr>
      <w:r>
        <w:t xml:space="preserve">мероприятия по модернизации оборудования, используемого </w:t>
      </w:r>
      <w:r>
        <w:t>для выработки электрической 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</w:t>
      </w:r>
      <w:r>
        <w:t>гетической эффективности;</w:t>
      </w:r>
    </w:p>
    <w:p w14:paraId="5C2BF1A0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0"/>
          <w:numId w:val="5"/>
        </w:numPr>
        <w:shd w:val="clear" w:color="auto" w:fill="auto"/>
        <w:tabs>
          <w:tab w:val="left" w:pos="1057"/>
        </w:tabs>
        <w:spacing w:after="0" w:line="307" w:lineRule="exact"/>
        <w:ind w:firstLine="880"/>
        <w:jc w:val="both"/>
      </w:pPr>
      <w:r>
        <w:t>мероприятия по сокращению потерь электрической энергии, тепловой энергии при их передаче;</w:t>
      </w:r>
    </w:p>
    <w:p w14:paraId="1CE15F18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0"/>
          <w:numId w:val="5"/>
        </w:numPr>
        <w:shd w:val="clear" w:color="auto" w:fill="auto"/>
        <w:tabs>
          <w:tab w:val="left" w:pos="1057"/>
        </w:tabs>
        <w:spacing w:after="0" w:line="307" w:lineRule="exact"/>
        <w:ind w:firstLine="880"/>
        <w:jc w:val="both"/>
      </w:pPr>
      <w:r>
        <w:t>мероприятия по сокращению объемов электрической энергии, используемой при передаче (транспортировке) воды;</w:t>
      </w:r>
    </w:p>
    <w:p w14:paraId="0D09D8A4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0"/>
          <w:numId w:val="5"/>
        </w:numPr>
        <w:shd w:val="clear" w:color="auto" w:fill="auto"/>
        <w:tabs>
          <w:tab w:val="left" w:pos="1082"/>
        </w:tabs>
        <w:spacing w:after="0" w:line="307" w:lineRule="exact"/>
        <w:ind w:firstLine="880"/>
        <w:jc w:val="both"/>
      </w:pPr>
      <w:r>
        <w:t xml:space="preserve">мероприятия по </w:t>
      </w:r>
      <w:r>
        <w:t>сокращению потерь воды при ее передаче;</w:t>
      </w:r>
    </w:p>
    <w:p w14:paraId="4DC8B28A" w14:textId="77777777" w:rsidR="00E74B1A" w:rsidRDefault="0025582F">
      <w:pPr>
        <w:pStyle w:val="20"/>
        <w:framePr w:w="9984" w:h="15018" w:hRule="exact" w:wrap="none" w:vAnchor="page" w:hAnchor="page" w:x="1242" w:y="657"/>
        <w:numPr>
          <w:ilvl w:val="0"/>
          <w:numId w:val="5"/>
        </w:numPr>
        <w:shd w:val="clear" w:color="auto" w:fill="auto"/>
        <w:tabs>
          <w:tab w:val="left" w:pos="1057"/>
        </w:tabs>
        <w:spacing w:after="0" w:line="307" w:lineRule="exact"/>
        <w:ind w:firstLine="880"/>
        <w:jc w:val="both"/>
      </w:pPr>
      <w:r>
        <w:t>мероприятия по снижение расхода электрической энергии на водоотведение и (или) очистку сточных вод.</w:t>
      </w:r>
    </w:p>
    <w:p w14:paraId="2776435B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spacing w:after="0" w:line="307" w:lineRule="exact"/>
        <w:ind w:firstLine="880"/>
        <w:jc w:val="both"/>
      </w:pPr>
      <w:r>
        <w:t>Данные мероприятия учтены в инвестиционных и производственных программах действующих на территории муниципального об</w:t>
      </w:r>
      <w:r>
        <w:t xml:space="preserve">разования производителей электрической и тепловой энергии, электросетевых организаций, теплосетевых организаций, организаций, осуществляющих водоснабжение и водоотведение, разработанных ими в установленном </w:t>
      </w:r>
      <w:hyperlink r:id="rId9" w:history="1">
        <w:r>
          <w:rPr>
            <w:rStyle w:val="a3"/>
          </w:rPr>
          <w:t xml:space="preserve">законодательством </w:t>
        </w:r>
      </w:hyperlink>
      <w:r>
        <w:t>об энергосбережении и о повышении энергетической эффективности порядке программ по энергосбережению и повышению энергетической эффективности.</w:t>
      </w:r>
    </w:p>
    <w:p w14:paraId="7F02D11F" w14:textId="77777777" w:rsidR="00E74B1A" w:rsidRDefault="0025582F">
      <w:pPr>
        <w:pStyle w:val="20"/>
        <w:framePr w:w="9984" w:h="15018" w:hRule="exact" w:wrap="none" w:vAnchor="page" w:hAnchor="page" w:x="1242" w:y="657"/>
        <w:shd w:val="clear" w:color="auto" w:fill="auto"/>
        <w:spacing w:after="0" w:line="307" w:lineRule="exact"/>
        <w:ind w:firstLine="880"/>
        <w:jc w:val="both"/>
      </w:pPr>
      <w:r>
        <w:t>Реализация вышеуказанных мероприятий, возможна с использованием внебюджетных сред</w:t>
      </w:r>
      <w:r>
        <w:t>ств, полученных также с применением регулируемых цен (тарифов).</w:t>
      </w:r>
    </w:p>
    <w:p w14:paraId="2A1D9503" w14:textId="77777777" w:rsidR="00E74B1A" w:rsidRDefault="0025582F">
      <w:pPr>
        <w:pStyle w:val="a5"/>
        <w:framePr w:wrap="none" w:vAnchor="page" w:hAnchor="page" w:x="10813" w:y="15991"/>
        <w:shd w:val="clear" w:color="auto" w:fill="auto"/>
        <w:spacing w:line="200" w:lineRule="exact"/>
      </w:pPr>
      <w:r>
        <w:t>21</w:t>
      </w:r>
    </w:p>
    <w:p w14:paraId="4BEA6C94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545775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2"/>
          <w:numId w:val="6"/>
        </w:numPr>
        <w:shd w:val="clear" w:color="auto" w:fill="auto"/>
        <w:tabs>
          <w:tab w:val="left" w:pos="1606"/>
        </w:tabs>
        <w:spacing w:after="0" w:line="274" w:lineRule="exact"/>
        <w:ind w:left="1340" w:hanging="440"/>
      </w:pPr>
      <w:bookmarkStart w:id="33" w:name="bookmark33"/>
      <w:r>
        <w:lastRenderedPageBreak/>
        <w:t>Мероприятия по увеличению количества случаев использования в качестве источников энергии вторичных энергетических ресурсов и (или) возобновляемых</w:t>
      </w:r>
      <w:bookmarkEnd w:id="33"/>
    </w:p>
    <w:p w14:paraId="6DAC20B5" w14:textId="77777777" w:rsidR="00E74B1A" w:rsidRDefault="0025582F">
      <w:pPr>
        <w:pStyle w:val="20"/>
        <w:framePr w:w="9979" w:h="15227" w:hRule="exact" w:wrap="none" w:vAnchor="page" w:hAnchor="page" w:x="1244" w:y="687"/>
        <w:shd w:val="clear" w:color="auto" w:fill="auto"/>
        <w:spacing w:after="0" w:line="274" w:lineRule="exact"/>
        <w:ind w:left="4520" w:firstLine="0"/>
      </w:pPr>
      <w:r>
        <w:t xml:space="preserve">источников </w:t>
      </w:r>
      <w:r>
        <w:t>энергии</w:t>
      </w:r>
    </w:p>
    <w:p w14:paraId="7F6FADAC" w14:textId="77777777" w:rsidR="00E74B1A" w:rsidRDefault="0025582F">
      <w:pPr>
        <w:pStyle w:val="20"/>
        <w:framePr w:w="9979" w:h="15227" w:hRule="exact" w:wrap="none" w:vAnchor="page" w:hAnchor="page" w:x="1244" w:y="687"/>
        <w:shd w:val="clear" w:color="auto" w:fill="auto"/>
        <w:spacing w:after="234" w:line="307" w:lineRule="exact"/>
        <w:ind w:firstLine="900"/>
        <w:jc w:val="both"/>
      </w:pPr>
      <w:bookmarkStart w:id="34" w:name="bookmark34"/>
      <w:r>
        <w:t>На территории муниципального образования отсутствуют объекты, использующие в качестве источников энергии вторичные энергетические ресурсы и (или) возобновляемые источники энергии.</w:t>
      </w:r>
      <w:bookmarkEnd w:id="34"/>
    </w:p>
    <w:p w14:paraId="7A668B4E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2"/>
          <w:numId w:val="6"/>
        </w:numPr>
        <w:shd w:val="clear" w:color="auto" w:fill="auto"/>
        <w:tabs>
          <w:tab w:val="left" w:pos="2306"/>
        </w:tabs>
        <w:spacing w:after="59" w:line="240" w:lineRule="exact"/>
        <w:ind w:left="1600" w:firstLine="0"/>
        <w:jc w:val="both"/>
      </w:pPr>
      <w:r>
        <w:t>Мероприятия по энергосбережению в транспортном комплексе</w:t>
      </w:r>
    </w:p>
    <w:p w14:paraId="4AFB17DC" w14:textId="77777777" w:rsidR="00E74B1A" w:rsidRDefault="0025582F">
      <w:pPr>
        <w:pStyle w:val="20"/>
        <w:framePr w:w="9979" w:h="15227" w:hRule="exact" w:wrap="none" w:vAnchor="page" w:hAnchor="page" w:x="1244" w:y="687"/>
        <w:shd w:val="clear" w:color="auto" w:fill="auto"/>
        <w:spacing w:after="207" w:line="307" w:lineRule="exact"/>
        <w:ind w:firstLine="900"/>
        <w:jc w:val="both"/>
      </w:pPr>
      <w:bookmarkStart w:id="35" w:name="bookmark35"/>
      <w:r>
        <w:t>Мероприятия</w:t>
      </w:r>
      <w:r>
        <w:t xml:space="preserve">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</w:t>
      </w:r>
      <w:r>
        <w:t>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</w:t>
      </w:r>
      <w:r>
        <w:t>нергии, иных альтернативных видов моторного топлива и экономической целесообразности такого замещения, не предлагаются в связи с отсутствием на балансе муниципального образования транспортных средств, относящихся к общественному транспорту.</w:t>
      </w:r>
      <w:bookmarkEnd w:id="35"/>
    </w:p>
    <w:p w14:paraId="1DCF3BC0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2"/>
          <w:numId w:val="6"/>
        </w:numPr>
        <w:shd w:val="clear" w:color="auto" w:fill="auto"/>
        <w:tabs>
          <w:tab w:val="left" w:pos="1606"/>
        </w:tabs>
        <w:spacing w:after="0" w:line="274" w:lineRule="exact"/>
        <w:ind w:left="900" w:firstLine="0"/>
      </w:pPr>
      <w:r>
        <w:t xml:space="preserve">Мероприятия по </w:t>
      </w:r>
      <w:r>
        <w:t>информационному обеспечению мероприятий, в том числе информированию потребителей энергетических ресурсов об указанных мероприятиях и о способах энергосбережения и повышения энергетической</w:t>
      </w:r>
    </w:p>
    <w:p w14:paraId="3233ECA6" w14:textId="77777777" w:rsidR="00E74B1A" w:rsidRDefault="0025582F">
      <w:pPr>
        <w:pStyle w:val="20"/>
        <w:framePr w:w="9979" w:h="15227" w:hRule="exact" w:wrap="none" w:vAnchor="page" w:hAnchor="page" w:x="1244" w:y="687"/>
        <w:shd w:val="clear" w:color="auto" w:fill="auto"/>
        <w:spacing w:after="0" w:line="274" w:lineRule="exact"/>
        <w:ind w:left="4740" w:firstLine="0"/>
      </w:pPr>
      <w:r>
        <w:t>эффективности</w:t>
      </w:r>
    </w:p>
    <w:p w14:paraId="0D0A631E" w14:textId="77777777" w:rsidR="00E74B1A" w:rsidRDefault="0025582F">
      <w:pPr>
        <w:pStyle w:val="20"/>
        <w:framePr w:w="9979" w:h="15227" w:hRule="exact" w:wrap="none" w:vAnchor="page" w:hAnchor="page" w:x="1244" w:y="687"/>
        <w:shd w:val="clear" w:color="auto" w:fill="auto"/>
        <w:spacing w:after="0" w:line="307" w:lineRule="exact"/>
        <w:ind w:firstLine="900"/>
        <w:jc w:val="both"/>
      </w:pPr>
      <w:r>
        <w:t xml:space="preserve">Согласно ч.ч. 1. 2 ст. 22 Федерального закона № </w:t>
      </w:r>
      <w:r>
        <w:t>261-ФЗ информационное обеспечение мероприятий по энергосбережению и повышению энергетической эффективности должно осуществляться регулярно посредством:</w:t>
      </w:r>
    </w:p>
    <w:p w14:paraId="62891BF6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создания государственной информационной системы в области энергосбережения и повышения энергетической эф</w:t>
      </w:r>
      <w:r>
        <w:t>фективности;</w:t>
      </w:r>
    </w:p>
    <w:p w14:paraId="410290B2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опубликования органами государственной власти и (или) подведомственными им государственными (бюджетными или автономными) учреждениями, органами местного самоуправления в средствах массовой информации региональных, муниципальных программ в обла</w:t>
      </w:r>
      <w:r>
        <w:t>сти энергосбережения и повышения энергетической эффективности;</w:t>
      </w:r>
    </w:p>
    <w:p w14:paraId="1A75DED3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организации органами государственной власти и (или) подведомственными им государственными (бюджетными или автономными) учреждениями, органами местного самоуправления распространения в средствах</w:t>
      </w:r>
      <w:r>
        <w:t xml:space="preserve"> массовой информации тематических теле- и радиопередач, информационно-просветительских программ о мероприятиях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</w:t>
      </w:r>
      <w:r>
        <w:t>я и повышения энергетической эффективности и иной актуальной информации в данной области;</w:t>
      </w:r>
    </w:p>
    <w:p w14:paraId="36F1F62E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информирования потребителей об энергетической эффективности бытовых энергопотребляющих устройств и других товаров, в отношении которых настоящим Федеральным законом у</w:t>
      </w:r>
      <w:r>
        <w:t>становлены требования к их обороту на территории Российской Федерации, а также зданий, строений, сооружений и иных объектов, связанных с процессами использования энергетических ресурсов;</w:t>
      </w:r>
    </w:p>
    <w:p w14:paraId="7B7E1F05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распространения информации о потенциале энергосбережения относительно</w:t>
      </w:r>
      <w:r>
        <w:t xml:space="preserve"> объектов электросетевого хозяйства, систем коммунальной инфраструктуры и мерах по повышению их энергетической эффективности;</w:t>
      </w:r>
    </w:p>
    <w:p w14:paraId="3078FAA1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202"/>
        </w:tabs>
        <w:spacing w:after="0" w:line="307" w:lineRule="exact"/>
        <w:ind w:firstLine="900"/>
        <w:jc w:val="both"/>
      </w:pPr>
      <w:r>
        <w:t>организации выставок объектов и технологий, имеющих высокую энергетическую эффективность;</w:t>
      </w:r>
    </w:p>
    <w:p w14:paraId="2C33B70D" w14:textId="77777777" w:rsidR="00E74B1A" w:rsidRDefault="0025582F">
      <w:pPr>
        <w:pStyle w:val="20"/>
        <w:framePr w:w="9979" w:h="15227" w:hRule="exact" w:wrap="none" w:vAnchor="page" w:hAnchor="page" w:x="1244" w:y="687"/>
        <w:numPr>
          <w:ilvl w:val="0"/>
          <w:numId w:val="17"/>
        </w:numPr>
        <w:shd w:val="clear" w:color="auto" w:fill="auto"/>
        <w:tabs>
          <w:tab w:val="left" w:pos="1394"/>
        </w:tabs>
        <w:spacing w:after="0" w:line="307" w:lineRule="exact"/>
        <w:ind w:firstLine="900"/>
        <w:jc w:val="both"/>
      </w:pPr>
      <w:r>
        <w:t xml:space="preserve">выполнения иных действий в </w:t>
      </w:r>
      <w:r>
        <w:t>соответствии с законодательством об</w:t>
      </w:r>
    </w:p>
    <w:p w14:paraId="570228EA" w14:textId="77777777" w:rsidR="00E74B1A" w:rsidRDefault="0025582F">
      <w:pPr>
        <w:pStyle w:val="a5"/>
        <w:framePr w:wrap="none" w:vAnchor="page" w:hAnchor="page" w:x="10815" w:y="15991"/>
        <w:shd w:val="clear" w:color="auto" w:fill="auto"/>
        <w:spacing w:line="200" w:lineRule="exact"/>
      </w:pPr>
      <w:r>
        <w:t>22</w:t>
      </w:r>
    </w:p>
    <w:p w14:paraId="08E885E2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B64DFA7" w14:textId="77777777" w:rsidR="00E74B1A" w:rsidRDefault="0025582F">
      <w:pPr>
        <w:pStyle w:val="20"/>
        <w:framePr w:w="9984" w:h="15158" w:hRule="exact" w:wrap="none" w:vAnchor="page" w:hAnchor="page" w:x="1242" w:y="661"/>
        <w:shd w:val="clear" w:color="auto" w:fill="auto"/>
        <w:spacing w:after="0" w:line="307" w:lineRule="exact"/>
        <w:ind w:firstLine="0"/>
      </w:pPr>
      <w:r>
        <w:lastRenderedPageBreak/>
        <w:t>энергосбережении и о повышении энергетической эффективности.</w:t>
      </w:r>
    </w:p>
    <w:p w14:paraId="47E4FE7B" w14:textId="77777777" w:rsidR="00E74B1A" w:rsidRDefault="0025582F">
      <w:pPr>
        <w:pStyle w:val="20"/>
        <w:framePr w:w="9984" w:h="15158" w:hRule="exact" w:wrap="none" w:vAnchor="page" w:hAnchor="page" w:x="1242" w:y="661"/>
        <w:shd w:val="clear" w:color="auto" w:fill="auto"/>
        <w:spacing w:after="0" w:line="307" w:lineRule="exact"/>
        <w:ind w:firstLine="900"/>
        <w:jc w:val="both"/>
      </w:pPr>
      <w:r>
        <w:t xml:space="preserve">В целях соблюдения интересов государства и достижения общественно полезных целей в области энергосбережения и повышения </w:t>
      </w:r>
      <w:r>
        <w:t>энергетической эффективности,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(или) подведомственные им государственные (бюджетные или автономные) уч</w:t>
      </w:r>
      <w:r>
        <w:t>реждения, органы местного самоуправления обязаны обеспечить регулярное распространение:</w:t>
      </w:r>
    </w:p>
    <w:p w14:paraId="37039558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8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 xml:space="preserve">информации об установленных настоящим Федеральным законом правах и обязанностях физических лиц, о требованиях, предъявляемых к собственникам жилых домов, собственникам </w:t>
      </w:r>
      <w:r>
        <w:t>помещений в многоквартирных домах, лицам, ответственным за содержание многоквартирных домов, и об иных требованиях настоящего Федерального закона;</w:t>
      </w:r>
    </w:p>
    <w:p w14:paraId="1F851096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8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социальной рекламы в области энергосбережения и повышения энергетической эффективности в порядке, установленн</w:t>
      </w:r>
      <w:r>
        <w:t>ом законодательством Российской Федерации.</w:t>
      </w:r>
    </w:p>
    <w:p w14:paraId="4EDA0622" w14:textId="77777777" w:rsidR="00E74B1A" w:rsidRDefault="0025582F">
      <w:pPr>
        <w:pStyle w:val="20"/>
        <w:framePr w:w="9984" w:h="15158" w:hRule="exact" w:wrap="none" w:vAnchor="page" w:hAnchor="page" w:x="1242" w:y="661"/>
        <w:shd w:val="clear" w:color="auto" w:fill="auto"/>
        <w:spacing w:after="0" w:line="307" w:lineRule="exact"/>
        <w:ind w:firstLine="900"/>
        <w:jc w:val="both"/>
      </w:pPr>
      <w:r>
        <w:t>В силу ч.ч. 3,4,5 ст.23 Федерального закона 261-ФЗ в государственной информационной системе в области энергосбережения и повышения энергетической эффективности, в обязательном порядке должна включать в себя сведен</w:t>
      </w:r>
      <w:r>
        <w:t>ия:</w:t>
      </w:r>
    </w:p>
    <w:p w14:paraId="1D2A36AC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spacing w:after="0" w:line="307" w:lineRule="exact"/>
        <w:ind w:firstLine="900"/>
        <w:jc w:val="both"/>
      </w:pPr>
      <w:r>
        <w:t xml:space="preserve"> о региональных, муниципальных программах в области энергосбережения и повышения энергетической эффективности, программах в области энергосбережения и повышения энергетической эффективности организаций с участием государства или муниципального образова</w:t>
      </w:r>
      <w:r>
        <w:t>ния и о ходе их реализации;</w:t>
      </w:r>
    </w:p>
    <w:p w14:paraId="778022AC" w14:textId="77777777" w:rsidR="00E74B1A" w:rsidRDefault="0025582F">
      <w:pPr>
        <w:pStyle w:val="20"/>
        <w:framePr w:w="9984" w:h="15158" w:hRule="exact" w:wrap="none" w:vAnchor="page" w:hAnchor="page" w:x="1242" w:y="661"/>
        <w:shd w:val="clear" w:color="auto" w:fill="auto"/>
        <w:spacing w:after="0" w:line="307" w:lineRule="exact"/>
        <w:ind w:firstLine="900"/>
        <w:jc w:val="both"/>
      </w:pPr>
      <w:r>
        <w:t>1.1) об объеме снижения потребляемых государственными, муниципальными учреждениями энергетических ресурсов и воды и о сопоставимых условиях, влияющих на определение объема снижения потребляемых государственными, муниципальными у</w:t>
      </w:r>
      <w:r>
        <w:t>чреждениями энергетических ресурсов и воды;</w:t>
      </w:r>
    </w:p>
    <w:p w14:paraId="09BF178D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 xml:space="preserve">об объеме использования энергетических ресурсов, об энергосбережении и о повышении энергетической эффективности, обобщенные относительно отраслей экономики, жилищно-коммунального хозяйства, жилищных </w:t>
      </w:r>
      <w:r>
        <w:t>фондов, субъектов Российской Федерации и муниципальных образований;</w:t>
      </w:r>
    </w:p>
    <w:p w14:paraId="02F72177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об оснащенности приборами учета используемых энергетических ресурсов, обобщенные относительно государственного, муниципального, частного жилищных фондов, субъектов Российской Федерации и м</w:t>
      </w:r>
      <w:r>
        <w:t>униципальных образований, организаций с участием государства или муниципального образования;</w:t>
      </w:r>
    </w:p>
    <w:p w14:paraId="5DCB9045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полученные в ходе обработки, систематизации и анализа информации, содержащейся в энергетических паспортах, отчетах о проведении энергетического обследования, декла</w:t>
      </w:r>
      <w:r>
        <w:t>рациях о потреблении энергетических ресурсов, и информации, содержащейся в реестре саморегулируемых организаций в области энергетического обследования;</w:t>
      </w:r>
    </w:p>
    <w:p w14:paraId="656A9031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о практике заключения энергосервисных договоров (контрактов), в том числе энергосервисных договоров (кон</w:t>
      </w:r>
      <w:r>
        <w:t>трактов), заключенных для обеспечения государственных или муниципальных нужд, и об объеме планируемой экономии (в том числе в стоимостном выражении) энергетических ресурсов при реализации энергосервисных договоров (контрактов);</w:t>
      </w:r>
    </w:p>
    <w:p w14:paraId="442A9293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о продукции, технологических</w:t>
      </w:r>
      <w:r>
        <w:t xml:space="preserve"> процессах, связанных с использованием энергетических ресурсов и имеющих высокую энергетическую эффективность, о наиболее результативных мероприятиях по энергосбережению, о перспективных направлениях энергосбережения и повышения энергетической эффективност</w:t>
      </w:r>
      <w:r>
        <w:t>и;</w:t>
      </w:r>
    </w:p>
    <w:p w14:paraId="3045E506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об объеме предоставления государственной поддержки в области энергосбережения и повышения энергетической эффективности;</w:t>
      </w:r>
    </w:p>
    <w:p w14:paraId="046FE5EF" w14:textId="77777777" w:rsidR="00E74B1A" w:rsidRDefault="0025582F">
      <w:pPr>
        <w:pStyle w:val="20"/>
        <w:framePr w:w="9984" w:h="15158" w:hRule="exact" w:wrap="none" w:vAnchor="page" w:hAnchor="page" w:x="1242" w:y="661"/>
        <w:numPr>
          <w:ilvl w:val="0"/>
          <w:numId w:val="19"/>
        </w:numPr>
        <w:shd w:val="clear" w:color="auto" w:fill="auto"/>
        <w:tabs>
          <w:tab w:val="left" w:pos="1247"/>
        </w:tabs>
        <w:spacing w:after="0" w:line="307" w:lineRule="exact"/>
        <w:ind w:firstLine="900"/>
        <w:jc w:val="both"/>
      </w:pPr>
      <w:r>
        <w:t>о нарушениях законодательства об энергосбережении и о повышении энергетической эффективности;</w:t>
      </w:r>
    </w:p>
    <w:p w14:paraId="53D4B1A1" w14:textId="77777777" w:rsidR="00E74B1A" w:rsidRDefault="0025582F">
      <w:pPr>
        <w:pStyle w:val="a5"/>
        <w:framePr w:wrap="none" w:vAnchor="page" w:hAnchor="page" w:x="10813" w:y="15991"/>
        <w:shd w:val="clear" w:color="auto" w:fill="auto"/>
        <w:spacing w:line="200" w:lineRule="exact"/>
      </w:pPr>
      <w:r>
        <w:t>23</w:t>
      </w:r>
    </w:p>
    <w:p w14:paraId="21AF42FC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BA97AB0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19"/>
        </w:numPr>
        <w:shd w:val="clear" w:color="auto" w:fill="auto"/>
        <w:tabs>
          <w:tab w:val="left" w:pos="1267"/>
        </w:tabs>
        <w:spacing w:after="0" w:line="307" w:lineRule="exact"/>
        <w:ind w:firstLine="900"/>
        <w:jc w:val="both"/>
      </w:pPr>
      <w:r>
        <w:lastRenderedPageBreak/>
        <w:t xml:space="preserve">о нормативных </w:t>
      </w:r>
      <w:r>
        <w:t>правовых актах Российской Федерации, нормативных правовых актах субъектов Российской Федерации, муниципальных правовых актах об энергосбережении и о повышении энергетической эффективности;</w:t>
      </w:r>
    </w:p>
    <w:p w14:paraId="0FD4942C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19"/>
        </w:numPr>
        <w:shd w:val="clear" w:color="auto" w:fill="auto"/>
        <w:tabs>
          <w:tab w:val="left" w:pos="1306"/>
        </w:tabs>
        <w:spacing w:after="0" w:line="307" w:lineRule="exact"/>
        <w:ind w:firstLine="900"/>
        <w:jc w:val="both"/>
      </w:pPr>
      <w:r>
        <w:t>иные установленные Правительством Российской Федерации сведения в о</w:t>
      </w:r>
      <w:r>
        <w:t>бласти энергосбережения и повышения энергетической эффективности.</w:t>
      </w:r>
    </w:p>
    <w:p w14:paraId="6945147A" w14:textId="77777777" w:rsidR="00E74B1A" w:rsidRDefault="0025582F">
      <w:pPr>
        <w:pStyle w:val="20"/>
        <w:framePr w:w="9979" w:h="9916" w:hRule="exact" w:wrap="none" w:vAnchor="page" w:hAnchor="page" w:x="1244" w:y="618"/>
        <w:shd w:val="clear" w:color="auto" w:fill="auto"/>
        <w:spacing w:after="0" w:line="307" w:lineRule="exact"/>
        <w:ind w:firstLine="900"/>
        <w:jc w:val="both"/>
      </w:pPr>
      <w:r>
        <w:t xml:space="preserve">Органы государственной власти, органы местного самоуправления представляют в федеральный орган исполнительной власти, уполномоченный на создание и обеспечение </w:t>
      </w:r>
      <w:r>
        <w:t>функционирования государственной информационной системы в области энергосбережения и повышения энергетической эффективности, необходимую информацию в соответствии с правилами, утвержденными Правительством Российской Федерации.</w:t>
      </w:r>
    </w:p>
    <w:p w14:paraId="1A2F8AE0" w14:textId="77777777" w:rsidR="00E74B1A" w:rsidRDefault="0025582F">
      <w:pPr>
        <w:pStyle w:val="20"/>
        <w:framePr w:w="9979" w:h="9916" w:hRule="exact" w:wrap="none" w:vAnchor="page" w:hAnchor="page" w:x="1244" w:y="618"/>
        <w:shd w:val="clear" w:color="auto" w:fill="auto"/>
        <w:spacing w:after="0" w:line="307" w:lineRule="exact"/>
        <w:ind w:firstLine="900"/>
        <w:jc w:val="both"/>
      </w:pPr>
      <w:r>
        <w:t>Информация, включенная в госу</w:t>
      </w:r>
      <w:r>
        <w:t>дарственную информационную систему в области энергосбережения и повышения энергетической эффективности, подлежит обязательному размещению на официальном сайте уполномоченного федерального органа исполнительной власти в сети "Интернет", на официальных сайта</w:t>
      </w:r>
      <w:r>
        <w:t>х органов государственной власти субъектов Российской Федерации, органов местного самоуправления в сети "Интернет" и обновлению не реже чем один раз в квартал в соответствии с правилами, утвержденными Правительством Российской Федерации.</w:t>
      </w:r>
    </w:p>
    <w:p w14:paraId="2CEF8533" w14:textId="77777777" w:rsidR="00E74B1A" w:rsidRDefault="0025582F">
      <w:pPr>
        <w:pStyle w:val="20"/>
        <w:framePr w:w="9979" w:h="9916" w:hRule="exact" w:wrap="none" w:vAnchor="page" w:hAnchor="page" w:x="1244" w:y="618"/>
        <w:shd w:val="clear" w:color="auto" w:fill="auto"/>
        <w:spacing w:after="0" w:line="307" w:lineRule="exact"/>
        <w:ind w:firstLine="900"/>
        <w:jc w:val="both"/>
      </w:pPr>
      <w:r>
        <w:t>Администрации Чаин</w:t>
      </w:r>
      <w:r>
        <w:t>ского сельского поселения необходимо обеспечить информационную поддержку и пропаганду энергосбережения и повышения энергетической эффективности на территории муниципального образования путем:</w:t>
      </w:r>
    </w:p>
    <w:p w14:paraId="7BD5B67D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5"/>
        </w:numPr>
        <w:shd w:val="clear" w:color="auto" w:fill="auto"/>
        <w:tabs>
          <w:tab w:val="left" w:pos="1057"/>
        </w:tabs>
        <w:spacing w:after="0" w:line="307" w:lineRule="exact"/>
        <w:ind w:firstLine="900"/>
        <w:jc w:val="both"/>
      </w:pPr>
      <w:r>
        <w:t>размещения информация о требованиях законодательства об энергосб</w:t>
      </w:r>
      <w:r>
        <w:t>ережении и о повышении энергетической эффективности;</w:t>
      </w:r>
    </w:p>
    <w:p w14:paraId="50C6C5C1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5"/>
        </w:numPr>
        <w:shd w:val="clear" w:color="auto" w:fill="auto"/>
        <w:tabs>
          <w:tab w:val="left" w:pos="1066"/>
        </w:tabs>
        <w:spacing w:after="0" w:line="307" w:lineRule="exact"/>
        <w:ind w:firstLine="900"/>
        <w:jc w:val="both"/>
      </w:pPr>
      <w:r>
        <w:t>размещения муниципальной программы в области энергосбережения и повышения энергетической на официальном сайте органов власти местного самоуправления в сети Интернет;</w:t>
      </w:r>
    </w:p>
    <w:p w14:paraId="749D7020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00"/>
        <w:jc w:val="both"/>
      </w:pPr>
      <w:r>
        <w:t>информирования потребителей о возможн</w:t>
      </w:r>
      <w:r>
        <w:t>ости заключения энергосервисных договоров (контрактов) и об особенностях их заключения;</w:t>
      </w:r>
    </w:p>
    <w:p w14:paraId="56E374DC" w14:textId="77777777" w:rsidR="00E74B1A" w:rsidRDefault="0025582F">
      <w:pPr>
        <w:pStyle w:val="20"/>
        <w:framePr w:w="9979" w:h="9916" w:hRule="exact" w:wrap="none" w:vAnchor="page" w:hAnchor="page" w:x="1244" w:y="618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00"/>
        <w:jc w:val="both"/>
      </w:pPr>
      <w:bookmarkStart w:id="36" w:name="bookmark36"/>
      <w:r>
        <w:t>информирования потребителей об энергетической эффективности бытовых энергопотребляющих устройств и других товаров, в отношении которых в соответствии с законодательство</w:t>
      </w:r>
      <w:r>
        <w:t>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эффективности.</w:t>
      </w:r>
      <w:bookmarkEnd w:id="36"/>
    </w:p>
    <w:p w14:paraId="6F06F1DD" w14:textId="77777777" w:rsidR="00E74B1A" w:rsidRDefault="0025582F">
      <w:pPr>
        <w:pStyle w:val="50"/>
        <w:framePr w:w="9979" w:h="5152" w:hRule="exact" w:wrap="none" w:vAnchor="page" w:hAnchor="page" w:x="1244" w:y="10792"/>
        <w:shd w:val="clear" w:color="auto" w:fill="auto"/>
        <w:spacing w:after="48" w:line="220" w:lineRule="exact"/>
        <w:ind w:right="280" w:firstLine="0"/>
      </w:pPr>
      <w:bookmarkStart w:id="37" w:name="bookmark37"/>
      <w:r>
        <w:t>5.2.Механизм реализации муниципальной программы</w:t>
      </w:r>
      <w:bookmarkEnd w:id="37"/>
    </w:p>
    <w:p w14:paraId="7879923C" w14:textId="77777777" w:rsidR="00E74B1A" w:rsidRDefault="0025582F">
      <w:pPr>
        <w:pStyle w:val="20"/>
        <w:framePr w:w="9979" w:h="5152" w:hRule="exact" w:wrap="none" w:vAnchor="page" w:hAnchor="page" w:x="1244" w:y="10792"/>
        <w:shd w:val="clear" w:color="auto" w:fill="auto"/>
        <w:spacing w:after="0" w:line="307" w:lineRule="exact"/>
        <w:ind w:firstLine="900"/>
        <w:jc w:val="both"/>
      </w:pPr>
      <w:r>
        <w:t xml:space="preserve">Реализация муниципальной программы </w:t>
      </w:r>
      <w:r>
        <w:t>осуществляется ответственным исполнителем - Администрацией Чаинского сельского поселения.</w:t>
      </w:r>
    </w:p>
    <w:p w14:paraId="6AEBF7D0" w14:textId="77777777" w:rsidR="00E74B1A" w:rsidRDefault="0025582F">
      <w:pPr>
        <w:pStyle w:val="20"/>
        <w:framePr w:w="9979" w:h="5152" w:hRule="exact" w:wrap="none" w:vAnchor="page" w:hAnchor="page" w:x="1244" w:y="10792"/>
        <w:shd w:val="clear" w:color="auto" w:fill="auto"/>
        <w:spacing w:after="0" w:line="307" w:lineRule="exact"/>
        <w:ind w:firstLine="900"/>
        <w:jc w:val="both"/>
      </w:pPr>
      <w:r>
        <w:t>Ответственный исполнитель осуществляет:</w:t>
      </w:r>
    </w:p>
    <w:p w14:paraId="798ED5AE" w14:textId="77777777" w:rsidR="00E74B1A" w:rsidRDefault="0025582F">
      <w:pPr>
        <w:pStyle w:val="20"/>
        <w:framePr w:w="9979" w:h="5152" w:hRule="exact" w:wrap="none" w:vAnchor="page" w:hAnchor="page" w:x="1244" w:y="10792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274" w:lineRule="exact"/>
        <w:ind w:firstLine="980"/>
        <w:jc w:val="both"/>
      </w:pPr>
      <w:r>
        <w:t>обеспечение реализации мероприятий муниципальной программы, исполнителем которых является;</w:t>
      </w:r>
    </w:p>
    <w:p w14:paraId="77A85C6F" w14:textId="77777777" w:rsidR="00E74B1A" w:rsidRDefault="0025582F">
      <w:pPr>
        <w:pStyle w:val="20"/>
        <w:framePr w:w="9979" w:h="5152" w:hRule="exact" w:wrap="none" w:vAnchor="page" w:hAnchor="page" w:x="1244" w:y="10792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80"/>
        <w:jc w:val="both"/>
      </w:pPr>
      <w:r>
        <w:t>разработку и принятие нормативных п</w:t>
      </w:r>
      <w:r>
        <w:t>равовых актов, необходимых для выполнения муниципальной программы, включая установление порядка расходования средств на реализацию мероприятий муниципальной программы;</w:t>
      </w:r>
    </w:p>
    <w:p w14:paraId="10EF01A4" w14:textId="77777777" w:rsidR="00E74B1A" w:rsidRDefault="0025582F">
      <w:pPr>
        <w:pStyle w:val="20"/>
        <w:framePr w:w="9979" w:h="5152" w:hRule="exact" w:wrap="none" w:vAnchor="page" w:hAnchor="page" w:x="1244" w:y="10792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80"/>
        <w:jc w:val="both"/>
      </w:pPr>
      <w:r>
        <w:t>разработку и принятие локальных правовых актов, рекомендаций основного исполнителя муниц</w:t>
      </w:r>
      <w:r>
        <w:t>ипальной программы, необходимых для её выполнения, в том числе для организации взаимодействия участников муниципальной программы;</w:t>
      </w:r>
    </w:p>
    <w:p w14:paraId="3C1EB909" w14:textId="77777777" w:rsidR="00E74B1A" w:rsidRDefault="0025582F">
      <w:pPr>
        <w:pStyle w:val="20"/>
        <w:framePr w:w="9979" w:h="5152" w:hRule="exact" w:wrap="none" w:vAnchor="page" w:hAnchor="page" w:x="1244" w:y="10792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80"/>
        <w:jc w:val="both"/>
      </w:pPr>
      <w:r>
        <w:t>ежегодное формирование перечня программных мероприятий на очередной финансовый год и плановый период с уточнением объёмов фина</w:t>
      </w:r>
      <w:r>
        <w:t>нсирования по программным мероприятиям, в том числе в связи с изменениями внешних факторов;</w:t>
      </w:r>
    </w:p>
    <w:p w14:paraId="01AD5A8D" w14:textId="77777777" w:rsidR="00E74B1A" w:rsidRDefault="0025582F">
      <w:pPr>
        <w:pStyle w:val="20"/>
        <w:framePr w:w="9979" w:h="5152" w:hRule="exact" w:wrap="none" w:vAnchor="page" w:hAnchor="page" w:x="1244" w:y="10792"/>
        <w:numPr>
          <w:ilvl w:val="0"/>
          <w:numId w:val="5"/>
        </w:numPr>
        <w:shd w:val="clear" w:color="auto" w:fill="auto"/>
        <w:tabs>
          <w:tab w:val="left" w:pos="1267"/>
        </w:tabs>
        <w:spacing w:after="0" w:line="307" w:lineRule="exact"/>
        <w:ind w:firstLine="980"/>
        <w:jc w:val="both"/>
      </w:pPr>
      <w:r>
        <w:t>представление основным исполнителем отчёта в установленном порядке о реализации муниципальной программы;</w:t>
      </w:r>
    </w:p>
    <w:p w14:paraId="72778340" w14:textId="77777777" w:rsidR="00E74B1A" w:rsidRDefault="0025582F">
      <w:pPr>
        <w:pStyle w:val="a5"/>
        <w:framePr w:wrap="none" w:vAnchor="page" w:hAnchor="page" w:x="10815" w:y="15949"/>
        <w:shd w:val="clear" w:color="auto" w:fill="auto"/>
        <w:spacing w:line="200" w:lineRule="exact"/>
      </w:pPr>
      <w:r>
        <w:t>24</w:t>
      </w:r>
    </w:p>
    <w:p w14:paraId="6DF318A6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2058687" w14:textId="77777777" w:rsidR="00E74B1A" w:rsidRDefault="0025582F">
      <w:pPr>
        <w:pStyle w:val="20"/>
        <w:framePr w:w="9979" w:h="6872" w:hRule="exact" w:wrap="none" w:vAnchor="page" w:hAnchor="page" w:x="1244" w:y="661"/>
        <w:shd w:val="clear" w:color="auto" w:fill="auto"/>
        <w:spacing w:after="0" w:line="307" w:lineRule="exact"/>
        <w:ind w:firstLine="980"/>
      </w:pPr>
      <w:r>
        <w:lastRenderedPageBreak/>
        <w:t xml:space="preserve">- информирование </w:t>
      </w:r>
      <w:r>
        <w:t>общественности о ходе и результатах реализации мероприятий муниципальной программы через размещение на официальном сайте.</w:t>
      </w:r>
    </w:p>
    <w:p w14:paraId="4906A403" w14:textId="77777777" w:rsidR="00E74B1A" w:rsidRDefault="0025582F">
      <w:pPr>
        <w:pStyle w:val="20"/>
        <w:framePr w:w="9979" w:h="6872" w:hRule="exact" w:wrap="none" w:vAnchor="page" w:hAnchor="page" w:x="1244" w:y="661"/>
        <w:shd w:val="clear" w:color="auto" w:fill="auto"/>
        <w:spacing w:after="0" w:line="307" w:lineRule="exact"/>
        <w:ind w:firstLine="880"/>
        <w:jc w:val="both"/>
      </w:pPr>
      <w:r>
        <w:t>Расходование средств бюджета Чаинского сельского поселения в рамках реализации мероприятий муниципальной программы осуществляется в со</w:t>
      </w:r>
      <w:r>
        <w:t>ответствии с действующим бюджетным законодательством Российской Федерации, требованиями действующего законодательства Российской Федерации в области закупки товара, работы, услуги для обеспечения государственных или муниципальных нужд.</w:t>
      </w:r>
    </w:p>
    <w:p w14:paraId="1ECEDF0F" w14:textId="77777777" w:rsidR="00E74B1A" w:rsidRDefault="0025582F">
      <w:pPr>
        <w:pStyle w:val="20"/>
        <w:framePr w:w="9979" w:h="6872" w:hRule="exact" w:wrap="none" w:vAnchor="page" w:hAnchor="page" w:x="1244" w:y="661"/>
        <w:shd w:val="clear" w:color="auto" w:fill="auto"/>
        <w:spacing w:after="250" w:line="307" w:lineRule="exact"/>
        <w:ind w:firstLine="880"/>
        <w:jc w:val="both"/>
      </w:pPr>
      <w:bookmarkStart w:id="38" w:name="bookmark38"/>
      <w:r>
        <w:t>Администрации Чаинск</w:t>
      </w:r>
      <w:r>
        <w:t xml:space="preserve">ого сельского поселения необходимо организовать проведение разъяснительной работы среди руководителей муниципальных учреждений о возможности заключения энергосервисных договоров (контрактов), предметом которых является осуществление исполнителем действий, </w:t>
      </w:r>
      <w:r>
        <w:t>направленных на энергосбережение и повышение энергетической эффективности использования энергетических ресурсов на территории муниципального образования.</w:t>
      </w:r>
      <w:bookmarkEnd w:id="38"/>
    </w:p>
    <w:p w14:paraId="014FFF5F" w14:textId="77777777" w:rsidR="00E74B1A" w:rsidRDefault="0025582F">
      <w:pPr>
        <w:pStyle w:val="50"/>
        <w:framePr w:w="9979" w:h="6872" w:hRule="exact" w:wrap="none" w:vAnchor="page" w:hAnchor="page" w:x="1244" w:y="661"/>
        <w:shd w:val="clear" w:color="auto" w:fill="auto"/>
        <w:spacing w:after="0" w:line="220" w:lineRule="exact"/>
        <w:ind w:firstLine="0"/>
        <w:jc w:val="right"/>
      </w:pPr>
      <w:bookmarkStart w:id="39" w:name="bookmark39"/>
      <w:r>
        <w:t>5.3.Оценка достижения целей развития энергосбережения и повышения энергетической</w:t>
      </w:r>
      <w:bookmarkEnd w:id="39"/>
    </w:p>
    <w:p w14:paraId="75048679" w14:textId="77777777" w:rsidR="00E74B1A" w:rsidRDefault="0025582F">
      <w:pPr>
        <w:pStyle w:val="52"/>
        <w:framePr w:w="9979" w:h="6872" w:hRule="exact" w:wrap="none" w:vAnchor="page" w:hAnchor="page" w:x="1244" w:y="661"/>
        <w:shd w:val="clear" w:color="auto" w:fill="auto"/>
        <w:spacing w:line="220" w:lineRule="exact"/>
        <w:ind w:left="2900"/>
        <w:jc w:val="left"/>
      </w:pPr>
      <w:r>
        <w:t xml:space="preserve">эффективности </w:t>
      </w:r>
      <w:r>
        <w:t>муниципальной программы</w:t>
      </w:r>
    </w:p>
    <w:p w14:paraId="49A7BB2E" w14:textId="77777777" w:rsidR="00E74B1A" w:rsidRDefault="0025582F">
      <w:pPr>
        <w:pStyle w:val="20"/>
        <w:framePr w:w="9979" w:h="6872" w:hRule="exact" w:wrap="none" w:vAnchor="page" w:hAnchor="page" w:x="1244" w:y="661"/>
        <w:shd w:val="clear" w:color="auto" w:fill="auto"/>
        <w:spacing w:after="0" w:line="274" w:lineRule="exact"/>
        <w:ind w:firstLine="880"/>
        <w:jc w:val="both"/>
      </w:pPr>
      <w:r>
        <w:t xml:space="preserve">Оценка достижения целей развития энергосбережения и повышения энергетической эффективности осуществляется с использованием количественных и (или) качественных целевых показателей, критериев и методов. Оценка хода </w:t>
      </w:r>
      <w:r>
        <w:t xml:space="preserve">исполнения мероприятий муниципальной программы основана на мониторинге ожидаемых целевых показателей её реализации как сопоставления фактически достигнутых, так и целевых значений показателей. В соответствии с данными мониторинга по фактически достигнутым </w:t>
      </w:r>
      <w:r>
        <w:t>результатам реализации в муниципальную программу могут быть внесены соответствующие изменения и дополнения.</w:t>
      </w:r>
    </w:p>
    <w:p w14:paraId="42C4B664" w14:textId="77777777" w:rsidR="00E74B1A" w:rsidRDefault="0025582F">
      <w:pPr>
        <w:pStyle w:val="a5"/>
        <w:framePr w:wrap="none" w:vAnchor="page" w:hAnchor="page" w:x="10815" w:y="15991"/>
        <w:shd w:val="clear" w:color="auto" w:fill="auto"/>
        <w:spacing w:line="200" w:lineRule="exact"/>
      </w:pPr>
      <w:r>
        <w:t>25</w:t>
      </w:r>
    </w:p>
    <w:p w14:paraId="0F95FCA3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09B8AF" w14:textId="77777777" w:rsidR="00E74B1A" w:rsidRDefault="0025582F">
      <w:pPr>
        <w:pStyle w:val="50"/>
        <w:framePr w:w="13243" w:h="626" w:hRule="exact" w:wrap="none" w:vAnchor="page" w:hAnchor="page" w:x="1739" w:y="958"/>
        <w:shd w:val="clear" w:color="auto" w:fill="auto"/>
        <w:tabs>
          <w:tab w:val="left" w:leader="underscore" w:pos="1872"/>
          <w:tab w:val="left" w:leader="underscore" w:pos="3845"/>
          <w:tab w:val="left" w:leader="underscore" w:pos="10416"/>
          <w:tab w:val="left" w:leader="underscore" w:pos="13243"/>
        </w:tabs>
        <w:spacing w:after="0" w:line="278" w:lineRule="exact"/>
        <w:ind w:firstLine="0"/>
        <w:jc w:val="both"/>
      </w:pPr>
      <w:bookmarkStart w:id="40" w:name="bookmark40"/>
      <w:bookmarkStart w:id="41" w:name="bookmark41"/>
      <w:r>
        <w:lastRenderedPageBreak/>
        <w:t xml:space="preserve">5.4.Перечень мероприятий по энергосбережению и повышению энергетической эффективности подлежащих включению </w:t>
      </w:r>
      <w:r>
        <w:tab/>
      </w:r>
      <w:r>
        <w:tab/>
      </w:r>
      <w:r>
        <w:rPr>
          <w:rStyle w:val="53"/>
          <w:b/>
          <w:bCs/>
        </w:rPr>
        <w:t>в муниципальну</w:t>
      </w:r>
      <w:r>
        <w:rPr>
          <w:rStyle w:val="53"/>
          <w:b/>
          <w:bCs/>
        </w:rPr>
        <w:t>ю программу в обязательном порядке</w:t>
      </w:r>
      <w:r>
        <w:tab/>
      </w:r>
      <w:r>
        <w:tab/>
      </w:r>
      <w:bookmarkEnd w:id="40"/>
      <w:bookmarkEnd w:id="4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0568AC9F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EBF4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t>N</w:t>
            </w:r>
          </w:p>
          <w:p w14:paraId="02FCFF5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п/</w:t>
            </w:r>
          </w:p>
          <w:p w14:paraId="3EDD039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EFD1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68A122C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08C096B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DE6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8C88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12919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496F2B94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B303EA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A9EBAB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2D9C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6029C59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3D8F10D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34851AA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BAA9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C58B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42D45A0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678F319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B6F10C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46E3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 xml:space="preserve">Экономия </w:t>
            </w:r>
            <w:r>
              <w:rPr>
                <w:rStyle w:val="275pt"/>
              </w:rPr>
              <w:t>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5745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6B2C521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1E572B0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111B902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505D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</w:tr>
      <w:tr w:rsidR="00E74B1A" w14:paraId="3DCB95D3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E7B85D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989B54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8BD3AA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3D4D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8D27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75BDCB1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0D25C26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7C9F72A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FD97CE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5837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2417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6015E05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424B9A2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6966C23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364460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9E2C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 xml:space="preserve">в </w:t>
            </w:r>
            <w:r>
              <w:rPr>
                <w:rStyle w:val="275pt"/>
              </w:rPr>
              <w:t>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DC63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A99B7E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630A17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72AEFA7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61FEE148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3F9D63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85C1B9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5991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FF59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286E0FC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215F2DD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F4D7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FB30A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5A859A5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7F774A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030B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AC13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22432CE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061D7BA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E375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E1E3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1819BF0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C25F56" w14:textId="77777777" w:rsidR="00E74B1A" w:rsidRDefault="00E74B1A">
            <w:pPr>
              <w:framePr w:w="15120" w:h="9067" w:wrap="none" w:vAnchor="page" w:hAnchor="page" w:x="1303" w:y="1536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0406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B6C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636B061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1BD4E49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1441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E607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7DB809A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723A3" w14:textId="77777777" w:rsidR="00E74B1A" w:rsidRDefault="00E74B1A">
            <w:pPr>
              <w:framePr w:w="15120" w:h="9067" w:wrap="none" w:vAnchor="page" w:hAnchor="page" w:x="1303" w:y="1536"/>
            </w:pPr>
          </w:p>
        </w:tc>
      </w:tr>
      <w:tr w:rsidR="00E74B1A" w14:paraId="0D108207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5626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t>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D85D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4D40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64C6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F13E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AFC4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DF42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C88C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944B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E005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EE31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BB88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23F6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7F72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1D38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C067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177E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3E548556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8FC1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1.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CDFD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Мероприятия по оснащению приборами учета используемых энергетических ресурсов в жилищном фонде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520BC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5CB6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FE1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C690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5870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B24B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D3BC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B285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6A24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BC15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15D56239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C1B9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A760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275pt"/>
              </w:rPr>
              <w:t>организационные мероприятия: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90B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14E8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DAF4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811B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AD03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3E49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6523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E145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95E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61375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421B1F5D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5DBB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"/>
              </w:rPr>
              <w:t>1.1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A6EA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проведение </w:t>
            </w:r>
            <w:r>
              <w:rPr>
                <w:rStyle w:val="275pt"/>
              </w:rPr>
              <w:t>разъяснительной работы с гражданами, по оснащению жилых домов в жилищном фонде приборами учета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46DA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38EE60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C406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FE54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B5BD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EFD9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2F2A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A62D87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8109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27C1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FD13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996F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1BB8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1D4FC0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61A7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1693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D7E9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DBE5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52BBF5DB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F08E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46E4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6E7F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DD0A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ACCD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05D9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2766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4B7B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C13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C327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A11F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03D2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69D6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1D7C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FD93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66DF6FCC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3B03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2.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C302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7" w:lineRule="exact"/>
              <w:ind w:firstLine="0"/>
            </w:pPr>
            <w:r>
              <w:rPr>
                <w:rStyle w:val="275pt"/>
              </w:rPr>
              <w:t>Мероприятия по энергосбережению и повышению энергетической эффективности жилищного фонда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F4F6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543F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BFFC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0CBA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20616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03ED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084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1CEE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A4DB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4B70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5CA55FB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0CB8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D2C3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2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65E4C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C707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42E06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620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AF20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76F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8CBB5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BCC12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0CF45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C3FF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DCB08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2BA82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A0DC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065F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446A5B6F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4FFC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4BC5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A7A6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578C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A0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0839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531C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2F3F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6E4D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5BAD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E70F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FEAD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0849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C13F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F7970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4644E397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946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3.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32C0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Мероприятия по энергосбережению и </w:t>
            </w:r>
            <w:r>
              <w:rPr>
                <w:rStyle w:val="275pt"/>
              </w:rPr>
              <w:t>повышению энергетической эффективности систем коммунальной инфраструктуры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B36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B4C5C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D4C6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7C86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F1258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A36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C22F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676D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8C08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0143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2D67E626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EE9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E30A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C61C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92BC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0C0F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7979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60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F742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A4F4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1433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D8E8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24F6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DD5D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1CA1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2892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585B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08CD19B6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5056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D838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BD1F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20D1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C7BC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54E0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EEFA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CD1B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5BFC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B29E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28ED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F338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8EFA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EAE3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6D3D1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26016424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00EB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4.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26EA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Мероприятия по выявлению бесхозяйных объектов недвижимого </w:t>
            </w:r>
            <w:r>
              <w:rPr>
                <w:rStyle w:val="275pt"/>
              </w:rPr>
              <w:t>имущества, используемых для передачи энергетических ресурсов (включая газоснабжение, тепло- и электроснабжение)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B0E0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E4F9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0F8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D9D8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7567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1A1B8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5FD9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F4DEB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D211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A4F50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4AB4E280" w14:textId="7777777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B75C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4.1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1E55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выявление бесхозяйных объектов недвижимого имущества,</w:t>
            </w:r>
          </w:p>
          <w:p w14:paraId="47187EE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используемых для передачи энергетических ресурсов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9D35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06BC8B0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DE1F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2551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7FC9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242D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BE47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AB95ED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7FFE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0F15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6BDA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70BA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7114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76DFA0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DAB5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32FC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CB2D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5E23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7ADF3ACC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2260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90EF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F02D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C393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C91C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271F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ADA5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5F0C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2C13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BE47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7FED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79F7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DAEF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EE51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6B01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1FC8453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FA46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5.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429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Мероприятия по организации управления бесхозяйными объектами недвижимого имущества, </w:t>
            </w:r>
            <w:r>
              <w:rPr>
                <w:rStyle w:val="275pt"/>
              </w:rPr>
              <w:t>используемыми для передачи энергетических ресурсов, с момента выявления таких объектов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2099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6418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C3B1E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4E9C1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8749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EB3A2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E066D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93C6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EBC64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E301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  <w:tr w:rsidR="00E74B1A" w14:paraId="43899AF2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50F4C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5.1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8C42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оформление</w:t>
            </w:r>
          </w:p>
          <w:p w14:paraId="0589FB7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бесхозяйных объектов</w:t>
            </w:r>
          </w:p>
          <w:p w14:paraId="197FC77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недвижимого</w:t>
            </w:r>
          </w:p>
          <w:p w14:paraId="5614CB0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имущества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E4D8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DB0D01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AF39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0CD5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24D6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FA41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6A0A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BCE1D94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9AB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96A8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85CD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D7200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B4D0E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5A57F10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62BF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1E38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24D1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45B2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4ACAD33F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9FD19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 xml:space="preserve">Итого по </w:t>
            </w:r>
            <w:r>
              <w:rPr>
                <w:rStyle w:val="275pt1"/>
              </w:rPr>
              <w:t>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F70FD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E69A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74FE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0576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532F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17BA2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0D563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70125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3BB8A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E6178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053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AC14C1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52C46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A02C27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71D27882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6F41F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6.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A03A1B" w14:textId="77777777" w:rsidR="00E74B1A" w:rsidRDefault="0025582F">
            <w:pPr>
              <w:pStyle w:val="20"/>
              <w:framePr w:w="15120" w:h="9067" w:wrap="none" w:vAnchor="page" w:hAnchor="page" w:x="1303" w:y="1536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Мероприятия по стимулированию производителей и потребителей энергетических ресурсов, организаций, осуществляющих передачу энергетических ресурсов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1E66B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14ABA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C695B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2B335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1C85B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00535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3EF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05BB6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B1E5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71B63" w14:textId="77777777" w:rsidR="00E74B1A" w:rsidRDefault="00E74B1A">
            <w:pPr>
              <w:framePr w:w="15120" w:h="9067" w:wrap="none" w:vAnchor="page" w:hAnchor="page" w:x="1303" w:y="1536"/>
              <w:rPr>
                <w:sz w:val="10"/>
                <w:szCs w:val="10"/>
              </w:rPr>
            </w:pPr>
          </w:p>
        </w:tc>
      </w:tr>
    </w:tbl>
    <w:p w14:paraId="3266015F" w14:textId="77777777" w:rsidR="00E74B1A" w:rsidRDefault="0025582F">
      <w:pPr>
        <w:pStyle w:val="a5"/>
        <w:framePr w:wrap="none" w:vAnchor="page" w:hAnchor="page" w:x="16039" w:y="11043"/>
        <w:shd w:val="clear" w:color="auto" w:fill="auto"/>
        <w:spacing w:line="200" w:lineRule="exact"/>
      </w:pPr>
      <w:r>
        <w:t>26</w:t>
      </w:r>
    </w:p>
    <w:p w14:paraId="0E4F73F4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360F210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0145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lastRenderedPageBreak/>
              <w:t>N</w:t>
            </w:r>
          </w:p>
          <w:p w14:paraId="7EB8DFA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п/</w:t>
            </w:r>
          </w:p>
          <w:p w14:paraId="15694DF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16C2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79FDEE9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1DB66D4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AD13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4E4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E9E55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0881A028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71EF43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F4DD9F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6CF0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13A187E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36E7778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68E0F18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F659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95AF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1FF3EBB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6BA746A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0B4DD60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872E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DEAA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401EF7F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7F1C3BC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92D910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075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</w:tr>
      <w:tr w:rsidR="00E74B1A" w14:paraId="39B783EF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9CD6F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7B1049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2CAF30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9A93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D889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1F9DA1A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7D4F889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6F37EB8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53C926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8A3A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BFAC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481FFFA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0E9F8A5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198A782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2F6BFE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EDF9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E4887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C54D4B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4D71380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0B7F9D0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0B98D438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4D4DBA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ABB39C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635C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8C49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60" w:line="150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6A39C2E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44F6AB5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76AB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5C6F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5A8F05C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DDED3A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2918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6B30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left="200" w:firstLine="0"/>
            </w:pPr>
            <w:r>
              <w:rPr>
                <w:rStyle w:val="275pt"/>
              </w:rPr>
              <w:t>объем,</w:t>
            </w:r>
          </w:p>
          <w:p w14:paraId="0C3DEC9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3EAAB57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0C18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CC7A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353742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9C085B" w14:textId="77777777" w:rsidR="00E74B1A" w:rsidRDefault="00E74B1A">
            <w:pPr>
              <w:framePr w:w="15120" w:h="9782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9857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3051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60" w:line="150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7B6841A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69AB001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ECE7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384D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7FC359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11469" w14:textId="77777777" w:rsidR="00E74B1A" w:rsidRDefault="00E74B1A">
            <w:pPr>
              <w:framePr w:w="15120" w:h="9782" w:wrap="none" w:vAnchor="page" w:hAnchor="page" w:x="1303" w:y="989"/>
            </w:pPr>
          </w:p>
        </w:tc>
      </w:tr>
      <w:tr w:rsidR="00E74B1A" w14:paraId="38ABE654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2142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t>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CE62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63DE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1ED8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1EFB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5343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FBF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1129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3BE2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2524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A660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8C8E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0F04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EDF3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6DBF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22EA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DFC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4E8C01A6" w14:textId="77777777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FEE9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"/>
              </w:rPr>
              <w:t>6.1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215E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оказание содействия в</w:t>
            </w:r>
          </w:p>
          <w:p w14:paraId="02EE944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проведении</w:t>
            </w:r>
          </w:p>
          <w:p w14:paraId="15BB80C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мероприятий,</w:t>
            </w:r>
          </w:p>
          <w:p w14:paraId="5548E88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предусмотренных в</w:t>
            </w:r>
          </w:p>
          <w:p w14:paraId="690C77E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программах по</w:t>
            </w:r>
          </w:p>
          <w:p w14:paraId="1E60A6F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энергосбережению и</w:t>
            </w:r>
          </w:p>
          <w:p w14:paraId="7CF3427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повышению</w:t>
            </w:r>
          </w:p>
          <w:p w14:paraId="1B49305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энергетической</w:t>
            </w:r>
          </w:p>
          <w:p w14:paraId="61D1198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эффективности</w:t>
            </w:r>
          </w:p>
          <w:p w14:paraId="2DCE382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ресурсоснабжающих</w:t>
            </w:r>
          </w:p>
          <w:p w14:paraId="5B4CE24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организаций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244F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96BA86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7F22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66C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D2C7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ED09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49C5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24DFED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613B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E066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8717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69A9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6101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DD5004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8723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3952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EEBD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A60B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13B60529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8229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4845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5534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8663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6384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8DB2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C09D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31A9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FA1E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37B6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1FFB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D40B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88FE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5B8E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37F4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035B0039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0A4E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7.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1FAF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Мероприятия по увеличению количества случаев использования в качестве источников энергии </w:t>
            </w:r>
            <w:r>
              <w:rPr>
                <w:rStyle w:val="275pt"/>
              </w:rPr>
              <w:t>вторичных энергетических ресурсов и (или) возобновляемых источников энергии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4DA0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F64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1541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4D791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EB94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5DBC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E954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2838A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D137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F5C0C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1769A0FA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AB3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7045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 xml:space="preserve">- </w:t>
            </w:r>
            <w:r>
              <w:rPr>
                <w:rStyle w:val="275pt1"/>
              </w:rPr>
              <w:t xml:space="preserve">1 </w:t>
            </w:r>
            <w:r>
              <w:rPr>
                <w:rStyle w:val="275pt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F873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2B5C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5402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A16E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E028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4924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D347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3992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7E6D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F358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6103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96F2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98B6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5A14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53C7ED96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14B6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7355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632E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BC22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3294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378F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44C0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6BB5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E7F1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E071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43F67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33B0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B4DF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9A8F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94994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7FC5FCD1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27C5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8.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80DA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 xml:space="preserve">Мероприятия по энергосбережению в </w:t>
            </w:r>
            <w:r>
              <w:rPr>
                <w:rStyle w:val="275pt"/>
              </w:rPr>
              <w:t>транспортном комплексе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DFB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16EE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7E5C3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647E1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0428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4187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8F1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1A3ED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AAB1D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66A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60747BE6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CA3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9CC2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 xml:space="preserve">- </w:t>
            </w:r>
            <w:r>
              <w:rPr>
                <w:rStyle w:val="275pt1"/>
              </w:rPr>
              <w:t xml:space="preserve">1 </w:t>
            </w:r>
            <w:r>
              <w:rPr>
                <w:rStyle w:val="275pt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92AB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96E3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576B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727C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F234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9A7B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35E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3D22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10A3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1ABB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6174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F7B95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D06A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537A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1D70FD04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200E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A137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9527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E36D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B9D2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7DF3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C28B5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2AA2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58FED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F4C1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6014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B667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7D2F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5AD8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FF767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384F439B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73C0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</w:rPr>
              <w:t>9.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5A9A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Мероприятия по иным вопросам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A942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3961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26B24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1C0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1B54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4321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3942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64054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B2E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2205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1E2282D1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16C4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3808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 xml:space="preserve">- </w:t>
            </w:r>
            <w:r>
              <w:rPr>
                <w:rStyle w:val="275pt1"/>
              </w:rPr>
              <w:t xml:space="preserve">1 </w:t>
            </w:r>
            <w:r>
              <w:rPr>
                <w:rStyle w:val="275pt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6F01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4B66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5B14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DFAC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AA14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9D35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EAE4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1315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F868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8459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3190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3496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4C36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9E49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1C63F783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1543C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4024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E5D5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008F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635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1F35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1943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0F27B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31800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C7E23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FB8CA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1006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AA779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79E4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F008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62356B04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B267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10.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FA72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Мероприятия по информационному обеспечению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D648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6809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ECEE8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75C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6D81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B5D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79CAA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2171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DF9B9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1F29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15F5F079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76D9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10.1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29D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размещение</w:t>
            </w:r>
          </w:p>
          <w:p w14:paraId="213918F7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информации на официальных сайтах органов местного самоуправления в сети "Интернет"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F78E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E53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35A6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F39C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0993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1046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1A4A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662FA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FCF28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B3688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C2C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7BE5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E8B23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B4F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8A16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411D8DF3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720E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10.2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73588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обновление</w:t>
            </w:r>
          </w:p>
          <w:p w14:paraId="45AD91E6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информации не реже </w:t>
            </w:r>
            <w:r>
              <w:rPr>
                <w:rStyle w:val="275pt"/>
              </w:rPr>
              <w:t>чем один раз в квартал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092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427B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56B6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738C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9C74A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F470A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0681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73B5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D109D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28E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620C1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37456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2FA8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30855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36A3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1C89B5F7" w14:textId="77777777">
        <w:tblPrEx>
          <w:tblCellMar>
            <w:top w:w="0" w:type="dxa"/>
            <w:bottom w:w="0" w:type="dxa"/>
          </w:tblCellMar>
        </w:tblPrEx>
        <w:trPr>
          <w:trHeight w:hRule="exact" w:val="1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B8D4E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10.3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89DA2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размещение муниципальной программы в области энергосбережения и повышения</w:t>
            </w:r>
          </w:p>
          <w:p w14:paraId="155447D1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энергетической на официальном сайте органов власти местного</w:t>
            </w:r>
          </w:p>
          <w:p w14:paraId="5D53C90F" w14:textId="77777777" w:rsidR="00E74B1A" w:rsidRDefault="0025582F">
            <w:pPr>
              <w:pStyle w:val="20"/>
              <w:framePr w:w="15120" w:h="9782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самоуправления в сети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51DC3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3AF76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F11D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B517F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2559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9931D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D878B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5A854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76746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1AA37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BEC40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35626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CD63C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37AE2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E2E0E" w14:textId="77777777" w:rsidR="00E74B1A" w:rsidRDefault="00E74B1A">
            <w:pPr>
              <w:framePr w:w="15120" w:h="9782" w:wrap="none" w:vAnchor="page" w:hAnchor="page" w:x="1303" w:y="989"/>
              <w:rPr>
                <w:sz w:val="10"/>
                <w:szCs w:val="10"/>
              </w:rPr>
            </w:pPr>
          </w:p>
        </w:tc>
      </w:tr>
    </w:tbl>
    <w:p w14:paraId="6A168744" w14:textId="77777777" w:rsidR="00E74B1A" w:rsidRDefault="0025582F">
      <w:pPr>
        <w:pStyle w:val="a5"/>
        <w:framePr w:wrap="none" w:vAnchor="page" w:hAnchor="page" w:x="16039" w:y="11044"/>
        <w:shd w:val="clear" w:color="auto" w:fill="auto"/>
        <w:spacing w:line="200" w:lineRule="exact"/>
      </w:pPr>
      <w:r>
        <w:t>27</w:t>
      </w:r>
    </w:p>
    <w:p w14:paraId="7D5020EE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65ADCD6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C338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lastRenderedPageBreak/>
              <w:t>N</w:t>
            </w:r>
          </w:p>
          <w:p w14:paraId="1D20F58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п/</w:t>
            </w:r>
          </w:p>
          <w:p w14:paraId="14789DE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left="160" w:firstLine="0"/>
            </w:pPr>
            <w:r>
              <w:rPr>
                <w:rStyle w:val="275pt"/>
              </w:rPr>
              <w:t>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D860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231C54E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10F0D90A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308F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A8A6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D23A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0356740B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ACEAE9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BCE355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A02E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79FF302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4DE69A1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22B2231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844A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E8FB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358C192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5AAEA7F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96DA529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6033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62F6C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5EA5FF0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213488C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76F213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5A114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</w:tr>
      <w:tr w:rsidR="00E74B1A" w14:paraId="5F187355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AE7EF9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49DA0C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3EABB1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D7B05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540D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7A46342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724B9C2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59B251D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FB996D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B40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C4AA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6189E2C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01CCF56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2EEE805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BDD430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1EC5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564B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49063592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0E42018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15404EB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5F80BE2C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0D6E34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499110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EFA4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4BCC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592BEF1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058057C5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3D132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D4095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525370AA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16101C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4E0A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B68B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left="220" w:firstLine="0"/>
            </w:pPr>
            <w:r>
              <w:rPr>
                <w:rStyle w:val="275pt"/>
              </w:rPr>
              <w:t>объем,</w:t>
            </w:r>
          </w:p>
          <w:p w14:paraId="514E277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3E4C4C3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54B0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C0BFC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9947E1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B707E2" w14:textId="77777777" w:rsidR="00E74B1A" w:rsidRDefault="00E74B1A">
            <w:pPr>
              <w:framePr w:w="15120" w:h="4517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651C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C0F9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0D9FEF7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4BB1DA7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67F8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6A99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0145005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BD46A" w14:textId="77777777" w:rsidR="00E74B1A" w:rsidRDefault="00E74B1A">
            <w:pPr>
              <w:framePr w:w="15120" w:h="4517" w:wrap="none" w:vAnchor="page" w:hAnchor="page" w:x="1303" w:y="989"/>
            </w:pPr>
          </w:p>
        </w:tc>
      </w:tr>
      <w:tr w:rsidR="00E74B1A" w14:paraId="0C371F63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C973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left="160" w:firstLine="0"/>
            </w:pPr>
            <w:r>
              <w:rPr>
                <w:rStyle w:val="275pt"/>
                <w:lang w:val="en-US" w:eastAsia="en-US" w:bidi="en-US"/>
              </w:rPr>
              <w:t>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2152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1B8BC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AFA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8869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F5925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BACA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B055D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AF4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71A1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13E52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0B8A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1D2A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BD62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72C5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E153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0137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1AAA0208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BCF10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783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Интернет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6F8C6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278E7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1FDF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45B7E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6D46D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049C3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ABAE5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0C32D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C62F9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DCB30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8DD62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1D67C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E43BD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98AB1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A8AC3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4B279979" w14:textId="7777777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CA05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10.4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EC16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обеспечение размещения программ в области</w:t>
            </w:r>
          </w:p>
          <w:p w14:paraId="328E69E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энергосбережения и повышения энергетической организациях с участием муниципального образования на </w:t>
            </w:r>
            <w:r>
              <w:rPr>
                <w:rStyle w:val="275pt"/>
              </w:rPr>
              <w:t>официальном сайте в сети Интернет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29D50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9D556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A24D4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391AA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7E685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36C43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D080E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AC007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59634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00236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1A9BC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5C27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10941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CC838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A02BB" w14:textId="77777777" w:rsidR="00E74B1A" w:rsidRDefault="00E74B1A">
            <w:pPr>
              <w:framePr w:w="15120" w:h="4517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2FE21BAB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7931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3CFC5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6ABA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425DE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DADA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CEC1C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AF0B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0C6B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32899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96D8A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C3FE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CECB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21A3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4CC5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09C1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0D0B0EC1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C30C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Всего по мероприятиям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F760C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9D957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3A6E9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71D59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BDBDF8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2D967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1C54B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2AB053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B5770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6441F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02A56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4ED41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E7914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7E362" w14:textId="77777777" w:rsidR="00E74B1A" w:rsidRDefault="0025582F">
            <w:pPr>
              <w:pStyle w:val="20"/>
              <w:framePr w:w="15120" w:h="4517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</w:tbl>
    <w:p w14:paraId="7C41C805" w14:textId="77777777" w:rsidR="00E74B1A" w:rsidRDefault="0025582F">
      <w:pPr>
        <w:pStyle w:val="a5"/>
        <w:framePr w:wrap="none" w:vAnchor="page" w:hAnchor="page" w:x="16039" w:y="11044"/>
        <w:shd w:val="clear" w:color="auto" w:fill="auto"/>
        <w:spacing w:line="200" w:lineRule="exact"/>
      </w:pPr>
      <w:r>
        <w:t>28</w:t>
      </w:r>
    </w:p>
    <w:p w14:paraId="02A353B8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ECF5C89" w14:textId="77777777" w:rsidR="00E74B1A" w:rsidRDefault="0025582F">
      <w:pPr>
        <w:pStyle w:val="50"/>
        <w:framePr w:w="15120" w:h="626" w:hRule="exact" w:wrap="none" w:vAnchor="page" w:hAnchor="page" w:x="1303" w:y="958"/>
        <w:shd w:val="clear" w:color="auto" w:fill="auto"/>
        <w:tabs>
          <w:tab w:val="left" w:leader="underscore" w:pos="2330"/>
          <w:tab w:val="left" w:leader="underscore" w:pos="4759"/>
          <w:tab w:val="left" w:leader="underscore" w:pos="10874"/>
          <w:tab w:val="left" w:leader="underscore" w:pos="13932"/>
        </w:tabs>
        <w:spacing w:after="0" w:line="278" w:lineRule="exact"/>
        <w:ind w:left="660" w:right="1220" w:firstLine="0"/>
        <w:jc w:val="left"/>
      </w:pPr>
      <w:bookmarkStart w:id="42" w:name="bookmark42"/>
      <w:bookmarkStart w:id="43" w:name="bookmark43"/>
      <w:r>
        <w:lastRenderedPageBreak/>
        <w:t xml:space="preserve">5.5.Перечень мероприятий по энергосбережению в организациях с участием муниципального образования и повышению </w:t>
      </w:r>
      <w:r>
        <w:tab/>
      </w:r>
      <w:r>
        <w:tab/>
      </w:r>
      <w:r>
        <w:rPr>
          <w:rStyle w:val="53"/>
          <w:b/>
          <w:bCs/>
        </w:rPr>
        <w:t>энергетической эффективности этих организаций</w:t>
      </w:r>
      <w:r>
        <w:tab/>
      </w:r>
      <w:r>
        <w:tab/>
      </w:r>
      <w:bookmarkEnd w:id="42"/>
      <w:bookmarkEnd w:id="4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606AC9A3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DD17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  <w:lang w:val="en-US" w:eastAsia="en-US" w:bidi="en-US"/>
              </w:rPr>
              <w:t>N</w:t>
            </w:r>
          </w:p>
          <w:p w14:paraId="06F85BC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4B91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619D166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6272052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B846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32CD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EC5AF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0E4BE62D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C6617B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96A1C6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8E69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334341D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3642A3A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358D653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081C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FEC9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7093236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57C2377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50D7365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C541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3B25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421D199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716C280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5D484A6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BB56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</w:r>
            <w:r>
              <w:rPr>
                <w:rStyle w:val="275pt"/>
              </w:rPr>
              <w:t>энергетических ресурсов</w:t>
            </w:r>
          </w:p>
        </w:tc>
      </w:tr>
      <w:tr w:rsidR="00E74B1A" w14:paraId="54C34B0E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C9FC15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D859CB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F98203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D689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1FE8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10ADAE0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71F9EC2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1BE4809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24CE62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E56A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FF2D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0B48464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4847B91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029442C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D2B891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F583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E7EFA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5CE2387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D9CC26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31DBB534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2B0CCB3C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2336A5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F43A9F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9C81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D1A0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46DB6C6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6ADBB08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FC22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96F70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068EAFB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F8BF5A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1A36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7949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left="220" w:firstLine="0"/>
            </w:pPr>
            <w:r>
              <w:rPr>
                <w:rStyle w:val="275pt"/>
              </w:rPr>
              <w:t>объем,</w:t>
            </w:r>
          </w:p>
          <w:p w14:paraId="528C58B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6D33777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AB8B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C3B7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D51090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D56855" w14:textId="77777777" w:rsidR="00E74B1A" w:rsidRDefault="00E74B1A">
            <w:pPr>
              <w:framePr w:w="15120" w:h="9144" w:wrap="none" w:vAnchor="page" w:hAnchor="page" w:x="1303" w:y="1537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048B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1708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7507277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2E82B99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66B8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7470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60DC812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52A190" w14:textId="77777777" w:rsidR="00E74B1A" w:rsidRDefault="00E74B1A">
            <w:pPr>
              <w:framePr w:w="15120" w:h="9144" w:wrap="none" w:vAnchor="page" w:hAnchor="page" w:x="1303" w:y="1537"/>
            </w:pPr>
          </w:p>
        </w:tc>
      </w:tr>
      <w:tr w:rsidR="00E74B1A" w14:paraId="1B40349C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D7FE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200" w:firstLine="0"/>
            </w:pPr>
            <w:r>
              <w:rPr>
                <w:rStyle w:val="26pt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1C41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BD4F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6975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8F60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3CD2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1294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87A4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7E39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1E91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933F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C2FB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EC81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FAB2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6780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74B2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A1FB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5CC60F72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EF8D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200" w:firstLine="0"/>
            </w:pPr>
            <w:r>
              <w:rPr>
                <w:rStyle w:val="26pt"/>
              </w:rPr>
              <w:t>1.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C7A4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Мероприятия по оснащению приборами учета используемых энергетических ресурсов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29B9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6962B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BC21D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D237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4F3D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A708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FCFE0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6826A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605A3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2EBA0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</w:tr>
      <w:tr w:rsidR="00E74B1A" w14:paraId="36576E73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B7CB4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BDBA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Организационные мероприятия: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5B24F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867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0A619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0C907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CD10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B0DCD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D1D4F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A1D25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CC5D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DD7AA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</w:tr>
      <w:tr w:rsidR="00E74B1A" w14:paraId="3067C60D" w14:textId="77777777">
        <w:tblPrEx>
          <w:tblCellMar>
            <w:top w:w="0" w:type="dxa"/>
            <w:bottom w:w="0" w:type="dxa"/>
          </w:tblCellMar>
        </w:tblPrEx>
        <w:trPr>
          <w:trHeight w:hRule="exact" w:val="184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4F58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B843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Проведение разъяснительной работы с </w:t>
            </w:r>
            <w:r>
              <w:rPr>
                <w:rStyle w:val="275pt"/>
              </w:rPr>
              <w:t>руководителями бюджетных организаций, учреждений, по оснащению зданий, строений, сооружений приборами учета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C4C3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59379D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72ED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CBBE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0956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09B8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CA28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114E0C0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F044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52D6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AC48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2EE5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DBA3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5EDEEE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2F7B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64BF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C77B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9FB3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2C6289B2" w14:textId="77777777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59C5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C8C1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Сбор и анализ информации об </w:t>
            </w:r>
            <w:r>
              <w:rPr>
                <w:rStyle w:val="275pt"/>
              </w:rPr>
              <w:t>энергопотреблении зданий, строений, сооружений, принадлежащих на праве собственности или ином законном основании</w:t>
            </w:r>
          </w:p>
          <w:p w14:paraId="0EC7A60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организациям с участием государства или муниципального образования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81ED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3004444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CECC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5627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F61F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D5E4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689B4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9FDBC5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F62C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D017F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F4E7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D3B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91308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8FFA07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B742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4F41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4AEB6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F30D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41FAE4FA" w14:textId="7777777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92B5C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13D05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Обеспечение размещения сведений, в Г осударственной информационной системе в области энергосбережения и повышения энергосбережения «ГИС</w:t>
            </w:r>
          </w:p>
          <w:p w14:paraId="2D5E9F1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Энергоэффективность» (декларации о потреблении энергетических ресурсов)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9162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51A2F0B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9789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33594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B65FB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40149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222B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3AEA8E1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ABAE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073D3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84BE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5C0FA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916A7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5CE6EAB8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77DD2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2A71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23531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F660D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639C558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F260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1F6BE" w14:textId="77777777" w:rsidR="00E74B1A" w:rsidRDefault="0025582F">
            <w:pPr>
              <w:pStyle w:val="20"/>
              <w:framePr w:w="15120" w:h="9144" w:wrap="none" w:vAnchor="page" w:hAnchor="page" w:x="1303" w:y="1537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Технические и технологические мероприятия: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38C99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59E8E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06051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BB5C8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96F88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87EE3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8931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EF3C2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A0144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F527D" w14:textId="77777777" w:rsidR="00E74B1A" w:rsidRDefault="00E74B1A">
            <w:pPr>
              <w:framePr w:w="15120" w:h="9144" w:wrap="none" w:vAnchor="page" w:hAnchor="page" w:x="1303" w:y="1537"/>
              <w:rPr>
                <w:sz w:val="10"/>
                <w:szCs w:val="10"/>
              </w:rPr>
            </w:pPr>
          </w:p>
        </w:tc>
      </w:tr>
    </w:tbl>
    <w:p w14:paraId="7F893CBB" w14:textId="77777777" w:rsidR="00E74B1A" w:rsidRDefault="0025582F">
      <w:pPr>
        <w:pStyle w:val="a5"/>
        <w:framePr w:wrap="none" w:vAnchor="page" w:hAnchor="page" w:x="16039" w:y="11044"/>
        <w:shd w:val="clear" w:color="auto" w:fill="auto"/>
        <w:spacing w:line="200" w:lineRule="exact"/>
      </w:pPr>
      <w:r>
        <w:t>29</w:t>
      </w:r>
    </w:p>
    <w:p w14:paraId="4EEBD056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67D7C25B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45D9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  <w:lang w:val="en-US" w:eastAsia="en-US" w:bidi="en-US"/>
              </w:rPr>
              <w:lastRenderedPageBreak/>
              <w:t>N</w:t>
            </w:r>
          </w:p>
          <w:p w14:paraId="07A653D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B935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727F119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0FD3C50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A3CF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0A12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3001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49DD97D1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47FFE3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3097B4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8D85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2AD0568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15933EA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4CD6369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9677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24E6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728715B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43590C2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4A3546E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E185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85DD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64A5607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3772A12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439C380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1EDBA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</w:tr>
      <w:tr w:rsidR="00E74B1A" w14:paraId="28C45BDB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161A52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FC9D1F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24863B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E425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 xml:space="preserve">в </w:t>
            </w:r>
            <w:r>
              <w:rPr>
                <w:rStyle w:val="275pt"/>
              </w:rPr>
              <w:t>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4440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7D325F0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1074D9B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6DD0849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7A6EA9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44E6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03C0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71BCA3E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CE7AA7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0E831B8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C2E4FA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71EB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C3234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92D6D3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4EC33AE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32B6C58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61621DBA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04A08D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8FF959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D80A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E79A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3C2D47A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302342B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326E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8E74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508E5E5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C55878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FA90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3EBD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2C5BD0A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5960F07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6A00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55A3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142188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B44106" w14:textId="77777777" w:rsidR="00E74B1A" w:rsidRDefault="00E74B1A">
            <w:pPr>
              <w:framePr w:w="15120" w:h="9768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F435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666D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5B14664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38A57F4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172F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3ED8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126B592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857EE" w14:textId="77777777" w:rsidR="00E74B1A" w:rsidRDefault="00E74B1A">
            <w:pPr>
              <w:framePr w:w="15120" w:h="9768" w:wrap="none" w:vAnchor="page" w:hAnchor="page" w:x="1303" w:y="989"/>
            </w:pPr>
          </w:p>
        </w:tc>
      </w:tr>
      <w:tr w:rsidR="00E74B1A" w14:paraId="79C44CB9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B415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749A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06BD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62CD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1FE4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3E38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C525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F922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76F3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3350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70EE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3DCA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4F4F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6A30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A75E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9F7B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0BDF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117D82C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0448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2AC1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Оснащение зданий, строений, сооружений приборами учета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FCFB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46B124A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908B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F543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E29E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B5D8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034F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39C227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4424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F2CA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FF52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BC84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E5A9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DC5A7F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ABF6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C825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133D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EE96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</w:t>
            </w:r>
          </w:p>
        </w:tc>
      </w:tr>
      <w:tr w:rsidR="00E74B1A" w14:paraId="3DBD939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E6B5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82BF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Техническое </w:t>
            </w:r>
            <w:r>
              <w:rPr>
                <w:rStyle w:val="275pt"/>
              </w:rPr>
              <w:t>обслуживание приборов учета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C64C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15B2CDE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300A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D9ED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2E46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16F3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4F12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3C4C41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31BB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B1D4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E6ED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E8C8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26C9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7ECAA6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2318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392B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03B9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EF4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6CE501DC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F4E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1.6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4405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both"/>
            </w:pPr>
            <w:r>
              <w:rPr>
                <w:rStyle w:val="275pt"/>
              </w:rPr>
              <w:t>Поверка приборов учета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4740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6E446CD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044D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DA05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CA78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2FCC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7E38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D30F40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EBB0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92F5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A00D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FD31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2CC2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9BFE6D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78FC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2F48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B738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AD68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49096EB7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548B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253D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7390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34D7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F56C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0B88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401A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FA7F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AF80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A342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AA6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69F5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AB51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275A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8148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</w:t>
            </w:r>
          </w:p>
        </w:tc>
      </w:tr>
      <w:tr w:rsidR="00E74B1A" w14:paraId="6D033720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9483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F2E6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737DF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7497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94F5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930C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9E4D0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BD4E9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39DD9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B784E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32686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9A284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98D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13A50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6FBB5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6F774E10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6C7C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BE30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7" w:lineRule="exact"/>
              <w:ind w:firstLine="0"/>
            </w:pPr>
            <w:r>
              <w:rPr>
                <w:rStyle w:val="275pt"/>
              </w:rPr>
              <w:t>Мероприятия по сокращению расходов бюджетов на обеспечение энергетическими ресурсами муниципальных учреждений, органов местного самоуправления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8DE9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D06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6DD93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1D0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A74F5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5B0C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C5B1F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AC60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198F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54CFC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5AE4921C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B904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8BC6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Организационные мероприятия: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F7443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BE975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8136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D57D2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EE15E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890F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E27F2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756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18C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B901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4F778182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136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2.1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2A74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7" w:lineRule="exact"/>
              <w:ind w:firstLine="0"/>
            </w:pPr>
            <w:r>
              <w:rPr>
                <w:rStyle w:val="275pt"/>
              </w:rPr>
              <w:t>Разработка программ в области энергосбережения и повышения энергетической эффективности: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8920E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80A9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A213C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DC5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7559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A72AB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DF8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58DA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8BF7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6639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73FEA665" w14:textId="7777777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70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2.1.1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6FAD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Разработка</w:t>
            </w:r>
          </w:p>
          <w:p w14:paraId="38629B4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муниципальной</w:t>
            </w:r>
          </w:p>
          <w:p w14:paraId="39EC702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программы в области</w:t>
            </w:r>
          </w:p>
          <w:p w14:paraId="3E965A5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энергосбережения и</w:t>
            </w:r>
          </w:p>
          <w:p w14:paraId="29145F7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повышения</w:t>
            </w:r>
          </w:p>
          <w:p w14:paraId="0DA0653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энергетической</w:t>
            </w:r>
          </w:p>
          <w:p w14:paraId="5D573C1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эффективности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9A4D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6525751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9DAF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2B10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EAF0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CF2E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EBE6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019BBB1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4CE8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4BA5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E372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5F9C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C2CB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BED72F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0C79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275pt"/>
              </w:rPr>
              <w:t>14,900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700B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26FB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4FBD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0F8B614E" w14:textId="7777777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2667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244D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Создание и ведение базы данных энергопотребления по всем зданиям, занимаемым муниципальными учреждениями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7C2E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74FBCBE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9AC5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6510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EC93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A16C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7A07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E22B69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47B4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A2F4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B00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3AC3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3AD5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F3E840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CDA9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9991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3960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E34C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5CDA9F3D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0AAD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BE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Проведение мониторинга потребления энергоресурсов по всем зданиям, в которых располагаются муниципальные учреждения: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7CD8A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4DAD6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C03F6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209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AC98D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30E9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3DE78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A882B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6CD03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3BB71" w14:textId="77777777" w:rsidR="00E74B1A" w:rsidRDefault="00E74B1A">
            <w:pPr>
              <w:framePr w:w="15120" w:h="976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5E63D3CA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BC20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02CD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Осуществление контроля за </w:t>
            </w:r>
            <w:r>
              <w:rPr>
                <w:rStyle w:val="275pt"/>
              </w:rPr>
              <w:t>соблюдением лимитов потребления энергоресурсов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5E059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38AC637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FA6D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14AB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B636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1776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E968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7920A1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A0C0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BD25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21C9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0A34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4B86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5C2360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0A89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0FCE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30568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3384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71AAE544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0C2D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2.3.2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FF03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Осуществление контроля за правильной эксплуатацией и состоянием оборудования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EA78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7B5E899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36A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9912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1ACA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A553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32BA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030F040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B6B1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9738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1CA3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6DD4B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46D2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5EB272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A351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4CF5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1FCD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E8B17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646519AE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A61D5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2.3.3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7F33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60" w:line="150" w:lineRule="exact"/>
              <w:ind w:firstLine="0"/>
            </w:pPr>
            <w:r>
              <w:rPr>
                <w:rStyle w:val="275pt"/>
              </w:rPr>
              <w:t>Своевременное</w:t>
            </w:r>
          </w:p>
          <w:p w14:paraId="4B3B09E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"/>
              </w:rPr>
              <w:t>проведение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6E8B6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454A5E24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A649E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2DD9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BAA0D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88B6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7E213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738EAF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9D2B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605B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6C0CF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F91ED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E0AF0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3FE66ADC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E535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EF24A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1CCA2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45531" w14:textId="77777777" w:rsidR="00E74B1A" w:rsidRDefault="0025582F">
            <w:pPr>
              <w:pStyle w:val="20"/>
              <w:framePr w:w="15120" w:h="976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</w:tbl>
    <w:p w14:paraId="15972319" w14:textId="77777777" w:rsidR="00E74B1A" w:rsidRDefault="0025582F">
      <w:pPr>
        <w:pStyle w:val="a5"/>
        <w:framePr w:wrap="none" w:vAnchor="page" w:hAnchor="page" w:x="16034" w:y="11044"/>
        <w:shd w:val="clear" w:color="auto" w:fill="auto"/>
        <w:spacing w:line="200" w:lineRule="exact"/>
      </w:pPr>
      <w:r>
        <w:t>30</w:t>
      </w:r>
    </w:p>
    <w:p w14:paraId="622A255C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7BDF7806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82BD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  <w:lang w:val="en-US" w:eastAsia="en-US" w:bidi="en-US"/>
              </w:rPr>
              <w:lastRenderedPageBreak/>
              <w:t>N</w:t>
            </w:r>
          </w:p>
          <w:p w14:paraId="36E7974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3380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29A9A8C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6CBCCFB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91E6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14D7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65AA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3A23B8F4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0C7E75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5C2725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68BB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423A93B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5C41C22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61C2108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029D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2C69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1498AD6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404009A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3BF13F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E1C2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B2F8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6C9B37B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19B45F7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37BFFE5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8C8DA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</w:tr>
      <w:tr w:rsidR="00E74B1A" w14:paraId="3B092DF1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7B4EB2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86C547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4AFAA0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DB10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E335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53044E9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747193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2D9E6B0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7DD466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A1E8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0FF5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8D0D3E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E5ECF5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4645F95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7ADD91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2B32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0CBB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6BC3394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3B79AC9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45DFF00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2CBE41ED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343CC2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0BBFE1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D200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2D88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3748A19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786CA1D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A33A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BCF6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B807E8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81FDC5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13F6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A9EF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16518BA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51674D4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D4F5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9008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5E8587D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BA3E2B" w14:textId="77777777" w:rsidR="00E74B1A" w:rsidRDefault="00E74B1A">
            <w:pPr>
              <w:framePr w:w="15120" w:h="9648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FCE6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D92D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60" w:line="150" w:lineRule="exact"/>
              <w:ind w:right="240" w:firstLine="0"/>
              <w:jc w:val="right"/>
            </w:pPr>
            <w:r>
              <w:rPr>
                <w:rStyle w:val="275pt"/>
              </w:rPr>
              <w:t>объем,</w:t>
            </w:r>
          </w:p>
          <w:p w14:paraId="35872B0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1D89AA9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24BE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6D01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0B69967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D143C" w14:textId="77777777" w:rsidR="00E74B1A" w:rsidRDefault="00E74B1A">
            <w:pPr>
              <w:framePr w:w="15120" w:h="9648" w:wrap="none" w:vAnchor="page" w:hAnchor="page" w:x="1303" w:y="989"/>
            </w:pPr>
          </w:p>
        </w:tc>
      </w:tr>
      <w:tr w:rsidR="00E74B1A" w14:paraId="6D93A435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3EBF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FB4B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5092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DF9B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27AD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F3FF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64AA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B248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49DB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4481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E211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A34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106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D980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D49E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8560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9B00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29BE428C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F7C0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57B8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профилактических и ремонтных работы систем учета и регулирования оборудования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1786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42F3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4A5E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E577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ED01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2DED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BFD6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538B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148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94F4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3B85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3E5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A6E0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1DF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3C23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080E2FD3" w14:textId="7777777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BBFC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2.3.4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9746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 xml:space="preserve">Не допущение использования электроэнергии на цели, не предусмотренные трудовым </w:t>
            </w:r>
            <w:r>
              <w:rPr>
                <w:rStyle w:val="275pt"/>
              </w:rPr>
              <w:t>процессом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4AE2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501ADBD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001A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C088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0315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D1613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C7FC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E0F09F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978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9FCD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A64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CEA0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A295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197FD30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096A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F707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A2DC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A9C6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469D4770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D6B6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</w:pPr>
            <w:r>
              <w:rPr>
                <w:rStyle w:val="26pt"/>
              </w:rPr>
              <w:t>2.3.5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EE9C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Соблюдение графиков светового режима в помещениях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C0F9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78EF4E5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DB09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C0E8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65F6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6F71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307A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775A402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BFCD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0D5A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1049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9F30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DACD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57C5E4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A20D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0A976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FD07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C607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703F366E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A72D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4BC8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1951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215A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4C61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10D5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9B56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0C80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649F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0AD5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70BA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68A6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right="240" w:firstLine="0"/>
              <w:jc w:val="right"/>
            </w:pPr>
            <w:r>
              <w:rPr>
                <w:rStyle w:val="275pt1"/>
              </w:rPr>
              <w:t>14,900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E2D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5204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05028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52F311EA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8130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F7B3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CE3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2CB2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8A4E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C48C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0DFF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199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B904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B704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018C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29BC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ED7D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B4170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A3E4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0F17976A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310B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"/>
              </w:rPr>
              <w:t>3.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59DC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Повышение тепловой защиты зданий, строений, сооружений и отдельных конструктивных элементов (замена окон, входных дверей на более </w:t>
            </w:r>
            <w:r>
              <w:rPr>
                <w:rStyle w:val="275pt"/>
              </w:rPr>
              <w:t>энергоэффективные, ремонт кровли, фасада, полов, и т.д.):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32FA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7779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329C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790C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A5DC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BED8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3A37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3D7A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4714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A0AA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520A24A9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882F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5262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6947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692B812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7D8F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C57D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2F5E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200" w:firstLine="0"/>
            </w:pPr>
            <w:r>
              <w:rPr>
                <w:rStyle w:val="275pt"/>
              </w:rPr>
              <w:t>Гкал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153A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1E26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A06D1D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C5EA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8D03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89EC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80" w:firstLine="0"/>
            </w:pPr>
            <w:r>
              <w:rPr>
                <w:rStyle w:val="275pt"/>
              </w:rPr>
              <w:t>Гкал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F3B9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EC64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D39A6A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C119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C9B0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5854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80" w:firstLine="0"/>
            </w:pPr>
            <w:r>
              <w:rPr>
                <w:rStyle w:val="275pt"/>
              </w:rPr>
              <w:t>Гкал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71E8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</w:tr>
      <w:tr w:rsidR="00E74B1A" w14:paraId="1A6A33E9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D538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9CCE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6FE4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6D33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2FAB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92EC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52CA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F469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481C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35E2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EB94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5E55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BA4E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10BA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8DD3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0A0D74E1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6315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F72D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017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31E2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A10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A00A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08F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CE710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29E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5BA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D321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766D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0E85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E788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3610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6E65D612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9857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"/>
              </w:rPr>
              <w:t>4.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2537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Реконструкция, ревизия трубопроводов, оборудования и систем отопления, водоснабжения и водоотведения: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8D44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4455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3FDA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F51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208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15E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68C4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114B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50A9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4600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4A9F661E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25A5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0815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FAAC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5BD632A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3407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DB7E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3FC9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м. куб.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F16F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1965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61C25F4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EEE0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D7ED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70BD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м. куб.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E10D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A05B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04BA1AF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A501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0AAE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91A4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м. куб.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24F7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  <w:tr w:rsidR="00E74B1A" w14:paraId="2EAB65CA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D6E3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AA56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81D5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A399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F5AE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F00A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7C73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2D26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E036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52BF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42FF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202E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5693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38B3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B0F4C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141267FA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CB4A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B1BF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CE6DD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1958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370B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8915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CCDE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34D1D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22E99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26DFD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2448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C8D3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184F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5D9D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38B4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23E9B7BF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BA51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5.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9DAF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Мероприятия по оптимизации энергозатрат на освещение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3287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4A0DE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C489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A21A0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8BD4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1676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3090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8E319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D074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E114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75F98FE6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AE40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5.1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B42A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7" w:lineRule="exact"/>
              <w:ind w:firstLine="0"/>
            </w:pPr>
            <w:r>
              <w:rPr>
                <w:rStyle w:val="275pt"/>
              </w:rPr>
              <w:t xml:space="preserve">Замена светильников с лампами накаливания, галогеновыми и др. неэффективными </w:t>
            </w:r>
            <w:r>
              <w:rPr>
                <w:rStyle w:val="275pt"/>
              </w:rPr>
              <w:t>источниками света на светодиодные светильники: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9C80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BA4E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3505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E32E8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3E08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34D9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A488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C81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4256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B58C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0F301F58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260F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DD71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Администрация Чаинского сельского поселения (3 шт.)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1698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29C9EDD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5C80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8024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18,0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CEF3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196A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1,037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E3D3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3ABE728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D0DF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EBEC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18,0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9117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0A94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BADF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381E939C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1933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8F46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18,0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5DED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22DB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1,122</w:t>
            </w:r>
          </w:p>
        </w:tc>
      </w:tr>
      <w:tr w:rsidR="00E74B1A" w14:paraId="598CA0FB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F3B6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 xml:space="preserve">Итого по </w:t>
            </w:r>
            <w:r>
              <w:rPr>
                <w:rStyle w:val="26pt0"/>
              </w:rPr>
              <w:t>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790D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DB7C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FC49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61F1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1,037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3725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694A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0A53B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F798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56F7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19F5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9A8A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84B1E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66AB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486D0F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1,122</w:t>
            </w:r>
          </w:p>
        </w:tc>
      </w:tr>
      <w:tr w:rsidR="00E74B1A" w14:paraId="51EA4533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8906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99E3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8283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B63E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3747F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90A1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53261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A9026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8FBA3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A836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F71B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B346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63E0A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6F1C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5571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227CEE35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D928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6.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A9564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  <w:jc w:val="both"/>
            </w:pPr>
            <w:r>
              <w:rPr>
                <w:rStyle w:val="275pt"/>
              </w:rPr>
              <w:t>Реконструкция и модернизация систем уличного освещения не территории муниципального образования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1E315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A0F4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8821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70D7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CC2B2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5F14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A0C9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3375B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F6D1C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996D9" w14:textId="77777777" w:rsidR="00E74B1A" w:rsidRDefault="00E74B1A">
            <w:pPr>
              <w:framePr w:w="15120" w:h="9648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03F12F31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CB25E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6.1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9965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Установка (замена) ламп на</w:t>
            </w:r>
          </w:p>
          <w:p w14:paraId="04893A6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энергосберегающие</w:t>
            </w:r>
          </w:p>
          <w:p w14:paraId="1F92877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(светодиодные,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3B85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средства</w:t>
            </w:r>
          </w:p>
          <w:p w14:paraId="33A3F93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left="140"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9B6B86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8B94A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91BE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606CD2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3B9073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242175A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B546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18087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CB315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EDFC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CBE0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средства</w:t>
            </w:r>
          </w:p>
          <w:p w14:paraId="48A1C9A9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23310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D980D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ED6C8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Квт. 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2A001" w14:textId="77777777" w:rsidR="00E74B1A" w:rsidRDefault="0025582F">
            <w:pPr>
              <w:pStyle w:val="20"/>
              <w:framePr w:w="15120" w:h="9648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0,000</w:t>
            </w:r>
          </w:p>
        </w:tc>
      </w:tr>
    </w:tbl>
    <w:p w14:paraId="56AC22C5" w14:textId="77777777" w:rsidR="00E74B1A" w:rsidRDefault="0025582F">
      <w:pPr>
        <w:pStyle w:val="a5"/>
        <w:framePr w:wrap="none" w:vAnchor="page" w:hAnchor="page" w:x="16034" w:y="11044"/>
        <w:shd w:val="clear" w:color="auto" w:fill="auto"/>
        <w:spacing w:line="200" w:lineRule="exact"/>
      </w:pPr>
      <w:r>
        <w:t>31</w:t>
      </w:r>
    </w:p>
    <w:p w14:paraId="24BED3B5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1901"/>
        <w:gridCol w:w="869"/>
        <w:gridCol w:w="835"/>
        <w:gridCol w:w="811"/>
        <w:gridCol w:w="677"/>
        <w:gridCol w:w="1099"/>
        <w:gridCol w:w="859"/>
        <w:gridCol w:w="826"/>
        <w:gridCol w:w="806"/>
        <w:gridCol w:w="658"/>
        <w:gridCol w:w="1104"/>
        <w:gridCol w:w="859"/>
        <w:gridCol w:w="826"/>
        <w:gridCol w:w="806"/>
        <w:gridCol w:w="658"/>
        <w:gridCol w:w="1114"/>
      </w:tblGrid>
      <w:tr w:rsidR="00E74B1A" w14:paraId="3529F77A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C8F0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  <w:lang w:val="en-US" w:eastAsia="en-US" w:bidi="en-US"/>
              </w:rPr>
              <w:lastRenderedPageBreak/>
              <w:t>N</w:t>
            </w:r>
          </w:p>
          <w:p w14:paraId="0D99172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left="140" w:firstLine="0"/>
            </w:pPr>
            <w:r>
              <w:rPr>
                <w:rStyle w:val="26pt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A11C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Наименование</w:t>
            </w:r>
          </w:p>
          <w:p w14:paraId="1429CF2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мероприятия</w:t>
            </w:r>
          </w:p>
          <w:p w14:paraId="22FBB67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программы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3199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2026 г.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A92F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F431D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2028 г.</w:t>
            </w:r>
          </w:p>
        </w:tc>
      </w:tr>
      <w:tr w:rsidR="00E74B1A" w14:paraId="6FC8B666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07D777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E1C966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8076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733FC5F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709B6C2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158FF32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FC57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6EC6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0BD6F4A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50751D2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37EB997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B243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98F2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Финансовое</w:t>
            </w:r>
          </w:p>
          <w:p w14:paraId="6FD67D7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обеспечение</w:t>
            </w:r>
          </w:p>
          <w:p w14:paraId="129879C7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реализации</w:t>
            </w:r>
          </w:p>
          <w:p w14:paraId="7E8493A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0FE4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Экономия топливно</w:t>
            </w:r>
            <w:r>
              <w:rPr>
                <w:rStyle w:val="275pt"/>
              </w:rPr>
              <w:softHyphen/>
            </w:r>
            <w:r>
              <w:rPr>
                <w:rStyle w:val="275pt"/>
              </w:rPr>
              <w:t>энергетических ресурсов</w:t>
            </w:r>
          </w:p>
        </w:tc>
      </w:tr>
      <w:tr w:rsidR="00E74B1A" w14:paraId="65828ECD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0A4C83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25EEF7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4D6E79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3E24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CEB8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AC562C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716A5A8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1820EEA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6F3F79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2EC8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8121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50FBC90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665C4AB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7DAA3BC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C3DBBF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1E68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4E4F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</w:t>
            </w:r>
          </w:p>
          <w:p w14:paraId="2A4FB19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стоимостно</w:t>
            </w:r>
          </w:p>
          <w:p w14:paraId="4E5DB97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м</w:t>
            </w:r>
          </w:p>
          <w:p w14:paraId="7CA1C7F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выражении, тыс. руб</w:t>
            </w:r>
          </w:p>
        </w:tc>
      </w:tr>
      <w:tr w:rsidR="00E74B1A" w14:paraId="746B3337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AD3067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26C8C4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0EFE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F5B2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left="240" w:firstLine="0"/>
            </w:pPr>
            <w:r>
              <w:rPr>
                <w:rStyle w:val="275pt"/>
              </w:rPr>
              <w:t>объем,</w:t>
            </w:r>
          </w:p>
          <w:p w14:paraId="72C823B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030FAAD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A590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5D6E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02A254B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97F3C1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F03C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1C91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left="200" w:firstLine="0"/>
            </w:pPr>
            <w:r>
              <w:rPr>
                <w:rStyle w:val="275pt"/>
              </w:rPr>
              <w:t>объем,</w:t>
            </w:r>
          </w:p>
          <w:p w14:paraId="27BD6CC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2903B357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3D34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DB10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450DFA2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43112C" w14:textId="77777777" w:rsidR="00E74B1A" w:rsidRDefault="00E74B1A">
            <w:pPr>
              <w:framePr w:w="15120" w:h="4181" w:wrap="none" w:vAnchor="page" w:hAnchor="page" w:x="1303" w:y="989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69EB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4F67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60" w:line="150" w:lineRule="exact"/>
              <w:ind w:left="220" w:firstLine="0"/>
            </w:pPr>
            <w:r>
              <w:rPr>
                <w:rStyle w:val="275pt"/>
              </w:rPr>
              <w:t>объем,</w:t>
            </w:r>
          </w:p>
          <w:p w14:paraId="4DDF9DA7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"/>
              </w:rPr>
              <w:t>тыс.</w:t>
            </w:r>
          </w:p>
          <w:p w14:paraId="16AFDD8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0"/>
              </w:rPr>
              <w:t>ру</w:t>
            </w:r>
            <w:r>
              <w:rPr>
                <w:rStyle w:val="275pt0"/>
                <w:vertAlign w:val="superscript"/>
              </w:rPr>
              <w:t>6</w:t>
            </w:r>
            <w:r>
              <w:rPr>
                <w:rStyle w:val="275pt0"/>
              </w:rPr>
              <w:t>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2069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3AF7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"/>
              </w:rPr>
              <w:t>ед.</w:t>
            </w:r>
          </w:p>
          <w:p w14:paraId="347E3AC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184A9" w14:textId="77777777" w:rsidR="00E74B1A" w:rsidRDefault="00E74B1A">
            <w:pPr>
              <w:framePr w:w="15120" w:h="4181" w:wrap="none" w:vAnchor="page" w:hAnchor="page" w:x="1303" w:y="989"/>
            </w:pPr>
          </w:p>
        </w:tc>
      </w:tr>
      <w:tr w:rsidR="00E74B1A" w14:paraId="26E1BB4D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8AD6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236E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B22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0510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1238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BDAEA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A0EB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23AF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3AE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D1D8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22A1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6A09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B4C5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BB7A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2A2E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F1257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F587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17</w:t>
            </w:r>
          </w:p>
        </w:tc>
      </w:tr>
      <w:tr w:rsidR="00E74B1A" w14:paraId="3D16E184" w14:textId="7777777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B4C4B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AB27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82" w:lineRule="exact"/>
              <w:ind w:firstLine="0"/>
            </w:pPr>
            <w:r>
              <w:rPr>
                <w:rStyle w:val="275pt"/>
              </w:rPr>
              <w:t>люминесцентные), светильников на энергосберегающие (светодиодные, люминесцентные) в системах уличного освещения (0 шт.)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25B2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91806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B6969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7A2B5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9D11F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6429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740D3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EC6E0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072B1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CB8AF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5D6E2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1769D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04F0E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5CD1D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AA348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2F2F940F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64F0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3BE9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2FC3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2E2F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AB41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BA85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56D6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35F9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7D74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AEFD9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039F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D76C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372D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3A5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1CDBF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0,000</w:t>
            </w:r>
          </w:p>
        </w:tc>
      </w:tr>
      <w:tr w:rsidR="00E74B1A" w14:paraId="571F8B23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FCA8E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A91E3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B854F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60B5A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6C03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293B7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9D182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75626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0B530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D3EC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C445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78C78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4A5BE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7552C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B4915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2561635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995C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right="160" w:firstLine="0"/>
              <w:jc w:val="right"/>
            </w:pPr>
            <w:r>
              <w:rPr>
                <w:rStyle w:val="26pt"/>
              </w:rPr>
              <w:t>7</w:t>
            </w:r>
          </w:p>
        </w:tc>
        <w:tc>
          <w:tcPr>
            <w:tcW w:w="61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2F75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>Реконструкция и модернизация систем инженерно-технического обеспечения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7424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C5C40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CE8E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FE61F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BE025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BDB6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4D9E4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D386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A9165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8C81A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</w:tr>
      <w:tr w:rsidR="00E74B1A" w14:paraId="44ADAE8C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BD40C" w14:textId="77777777" w:rsidR="00E74B1A" w:rsidRDefault="00E74B1A">
            <w:pPr>
              <w:framePr w:w="15120" w:h="4181" w:wrap="none" w:vAnchor="page" w:hAnchor="page" w:x="1303" w:y="989"/>
              <w:rPr>
                <w:sz w:val="10"/>
                <w:szCs w:val="10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29DF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</w:pPr>
            <w:r>
              <w:rPr>
                <w:rStyle w:val="275pt"/>
              </w:rPr>
              <w:t xml:space="preserve">- </w:t>
            </w:r>
            <w:r>
              <w:rPr>
                <w:rStyle w:val="275pt1"/>
              </w:rPr>
              <w:t xml:space="preserve">1 </w:t>
            </w:r>
            <w:r>
              <w:rPr>
                <w:rStyle w:val="275pt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3AD4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B69B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558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2A63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E607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7BE0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2C61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7857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78616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FD6C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E7F0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B41DA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9FEA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BC1F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7F1ADABC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E0E25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180B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5216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EB28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2A2A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7C05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95B08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634E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9201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0205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48BE3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7296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B44A1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4BEE2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BE19B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"/>
              </w:rPr>
              <w:t>-</w:t>
            </w:r>
          </w:p>
        </w:tc>
      </w:tr>
      <w:tr w:rsidR="00E74B1A" w14:paraId="7D3FFFC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465FE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0"/>
              </w:rPr>
              <w:t>Всего по мероприятиям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AC3D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98DB0A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7DBBC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5919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1,037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C01777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10B7E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2C3C0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8C9AE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071C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BAC17A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9D56C4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left="220" w:firstLine="0"/>
            </w:pPr>
            <w:r>
              <w:rPr>
                <w:rStyle w:val="275pt1"/>
              </w:rPr>
              <w:t>15,400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650FA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2D745D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6030F" w14:textId="77777777" w:rsidR="00E74B1A" w:rsidRDefault="0025582F">
            <w:pPr>
              <w:pStyle w:val="20"/>
              <w:framePr w:w="15120" w:h="4181" w:wrap="none" w:vAnchor="page" w:hAnchor="page" w:x="1303" w:y="989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1"/>
              </w:rPr>
              <w:t>1,122</w:t>
            </w:r>
          </w:p>
        </w:tc>
      </w:tr>
    </w:tbl>
    <w:p w14:paraId="1B458C3B" w14:textId="77777777" w:rsidR="00E74B1A" w:rsidRDefault="0025582F">
      <w:pPr>
        <w:pStyle w:val="a5"/>
        <w:framePr w:wrap="none" w:vAnchor="page" w:hAnchor="page" w:x="16034" w:y="11044"/>
        <w:shd w:val="clear" w:color="auto" w:fill="auto"/>
        <w:spacing w:line="200" w:lineRule="exact"/>
      </w:pPr>
      <w:r>
        <w:t>32</w:t>
      </w:r>
    </w:p>
    <w:p w14:paraId="562179CA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D4A29BA" w14:textId="77777777" w:rsidR="00E74B1A" w:rsidRDefault="0025582F">
      <w:pPr>
        <w:pStyle w:val="45"/>
        <w:framePr w:w="9835" w:h="14921" w:hRule="exact" w:wrap="none" w:vAnchor="page" w:hAnchor="page" w:x="1102" w:y="657"/>
        <w:numPr>
          <w:ilvl w:val="0"/>
          <w:numId w:val="20"/>
        </w:numPr>
        <w:shd w:val="clear" w:color="auto" w:fill="auto"/>
        <w:tabs>
          <w:tab w:val="left" w:pos="485"/>
        </w:tabs>
        <w:spacing w:before="0" w:after="279" w:line="322" w:lineRule="exact"/>
        <w:ind w:firstLine="880"/>
        <w:jc w:val="left"/>
      </w:pPr>
      <w:bookmarkStart w:id="44" w:name="bookmark44"/>
      <w:bookmarkStart w:id="45" w:name="bookmark45"/>
      <w:r>
        <w:lastRenderedPageBreak/>
        <w:t>Целевые показатели в области энергосбережения и повышения энергетической эффективности, достижение которых обеспечивается в результате реализации муниципальной программы</w:t>
      </w:r>
      <w:bookmarkEnd w:id="44"/>
      <w:bookmarkEnd w:id="45"/>
    </w:p>
    <w:p w14:paraId="012F9B44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spacing w:after="0" w:line="274" w:lineRule="exact"/>
        <w:ind w:firstLine="880"/>
        <w:jc w:val="both"/>
      </w:pPr>
      <w:r>
        <w:t xml:space="preserve">Целевые </w:t>
      </w:r>
      <w:r>
        <w:t>показатели в области энергосбережения и повышения энергетической эффективности (далее - целевые показатели), содержащиеся в муниципальной программе соответствуют целям развития энергосбережения и повышения энергетической эффективности и обеспечивают возмож</w:t>
      </w:r>
      <w:r>
        <w:t>ность оценки экономического эффекта от реализации муниципальной программы.</w:t>
      </w:r>
    </w:p>
    <w:p w14:paraId="1A643940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spacing w:after="0" w:line="274" w:lineRule="exact"/>
        <w:ind w:firstLine="880"/>
      </w:pPr>
      <w:r>
        <w:t>Значения целевых показателей отражают:</w:t>
      </w:r>
    </w:p>
    <w:p w14:paraId="11F512E9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95"/>
        </w:tabs>
        <w:spacing w:after="0" w:line="274" w:lineRule="exact"/>
        <w:ind w:firstLine="880"/>
        <w:jc w:val="both"/>
      </w:pPr>
      <w:r>
        <w:t>а)</w:t>
      </w:r>
      <w:r>
        <w:tab/>
        <w:t>повышение эффективности использования энергетических ресурсов в жилищном</w:t>
      </w:r>
    </w:p>
    <w:p w14:paraId="01E33EA4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spacing w:after="0" w:line="274" w:lineRule="exact"/>
        <w:ind w:firstLine="0"/>
      </w:pPr>
      <w:r>
        <w:t>фонде;</w:t>
      </w:r>
    </w:p>
    <w:p w14:paraId="05E6C813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84"/>
        </w:tabs>
        <w:spacing w:after="0" w:line="274" w:lineRule="exact"/>
        <w:ind w:firstLine="880"/>
      </w:pPr>
      <w:r>
        <w:t>б)</w:t>
      </w:r>
      <w:r>
        <w:tab/>
        <w:t xml:space="preserve">повышение эффективности использования </w:t>
      </w:r>
      <w:r>
        <w:t>энергетических ресурсов в системах коммунальной инфраструктуры;</w:t>
      </w:r>
    </w:p>
    <w:p w14:paraId="01963C5D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84"/>
        </w:tabs>
        <w:spacing w:after="0" w:line="274" w:lineRule="exact"/>
        <w:ind w:firstLine="880"/>
      </w:pPr>
      <w:r>
        <w:t>в)</w:t>
      </w:r>
      <w:r>
        <w:tab/>
        <w:t>сокращение потерь энергетических ресурсов при их передаче, в том числе в системах коммунальной инфраструктуры;</w:t>
      </w:r>
    </w:p>
    <w:p w14:paraId="7B967821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89"/>
        </w:tabs>
        <w:spacing w:after="0" w:line="274" w:lineRule="exact"/>
        <w:ind w:firstLine="880"/>
      </w:pPr>
      <w:r>
        <w:t>г)</w:t>
      </w:r>
      <w:r>
        <w:tab/>
        <w:t>повышение уровня оснащенности приборами учета используемых энергетических р</w:t>
      </w:r>
      <w:r>
        <w:t>есурсов;</w:t>
      </w:r>
    </w:p>
    <w:p w14:paraId="568B73B4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84"/>
        </w:tabs>
        <w:spacing w:after="0" w:line="274" w:lineRule="exact"/>
        <w:ind w:firstLine="880"/>
      </w:pPr>
      <w:r>
        <w:t>д)</w:t>
      </w:r>
      <w:r>
        <w:tab/>
        <w:t>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14:paraId="3EE2A1DF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198"/>
        </w:tabs>
        <w:spacing w:after="0" w:line="274" w:lineRule="exact"/>
        <w:ind w:firstLine="880"/>
        <w:jc w:val="both"/>
      </w:pPr>
      <w:r>
        <w:t>е)</w:t>
      </w:r>
      <w:r>
        <w:tab/>
        <w:t>увеличение количества высокоэкономичных в части использования моторного топлива и электриче</w:t>
      </w:r>
      <w:r>
        <w:t>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эффективности;</w:t>
      </w:r>
    </w:p>
    <w:p w14:paraId="1768CDEB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237"/>
        </w:tabs>
        <w:spacing w:after="0" w:line="274" w:lineRule="exact"/>
        <w:ind w:firstLine="880"/>
        <w:jc w:val="both"/>
      </w:pPr>
      <w:r>
        <w:t>ж)</w:t>
      </w:r>
      <w:r>
        <w:tab/>
        <w:t>сокращение расходов бюджетов на обеспечение энергетическими ресу</w:t>
      </w:r>
      <w:r>
        <w:t>рсами муниципальных учреждений,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</w:t>
      </w:r>
      <w:r>
        <w:t>ий объема использования энергетических ресурсов в указанных сферах;</w:t>
      </w:r>
    </w:p>
    <w:p w14:paraId="2AB0650C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tabs>
          <w:tab w:val="left" w:pos="1222"/>
        </w:tabs>
        <w:spacing w:after="240" w:line="274" w:lineRule="exact"/>
        <w:ind w:firstLine="880"/>
      </w:pPr>
      <w:r>
        <w:t>з)</w:t>
      </w:r>
      <w:r>
        <w:tab/>
        <w:t>увеличение объема внебюджетных средств, используемых на финансирование мероприятий.</w:t>
      </w:r>
    </w:p>
    <w:p w14:paraId="4C214B6F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spacing w:after="0" w:line="274" w:lineRule="exact"/>
        <w:ind w:firstLine="880"/>
      </w:pPr>
      <w:r>
        <w:t xml:space="preserve">Для расчета значений целевых показателей в области энергосбережения и повышения </w:t>
      </w:r>
      <w:r>
        <w:t>энергетической эффективности используется:</w:t>
      </w:r>
    </w:p>
    <w:p w14:paraId="3457C581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официальная статистическая информация;</w:t>
      </w:r>
    </w:p>
    <w:p w14:paraId="2640BA16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spacing w:after="0" w:line="274" w:lineRule="exact"/>
        <w:ind w:left="1600" w:firstLine="860"/>
        <w:jc w:val="both"/>
      </w:pPr>
      <w:r>
        <w:t xml:space="preserve"> топливно-энергетические балансы субъектов Российской Федерации (муниципальных образований);</w:t>
      </w:r>
    </w:p>
    <w:p w14:paraId="1C2F97C4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программы социально-экономического развития субъектов Российской Федерации (муниц</w:t>
      </w:r>
      <w:r>
        <w:t>ипальных образований);</w:t>
      </w:r>
    </w:p>
    <w:p w14:paraId="68DDEF66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сведения о наличии возобновляемых источников энергетических ресурсов, а также местных видов топлива на территории субъектов Российской Федерации (муниципальных образований);</w:t>
      </w:r>
    </w:p>
    <w:p w14:paraId="25361AE9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сведения о состоянии инженерной инфраструктуры, в том числе</w:t>
      </w:r>
      <w:r>
        <w:t xml:space="preserve"> тепло-, электро-, газо-, водоснабжения на территории субъектов Российской Федерации (муниципальных образований);</w:t>
      </w:r>
    </w:p>
    <w:p w14:paraId="27B323FA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сведения, представленные в Государственной информационной системе жилищно-коммунального хозяйства «ГИС ЖКХ»;</w:t>
      </w:r>
    </w:p>
    <w:p w14:paraId="1E7804AA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0" w:line="274" w:lineRule="exact"/>
        <w:ind w:left="1600" w:firstLine="860"/>
        <w:jc w:val="both"/>
      </w:pPr>
      <w:r>
        <w:t>сведения, представленные в Госуда</w:t>
      </w:r>
      <w:r>
        <w:t>рственной информационной системе в области энергосбережения и повышения энергосбережения «ГИС Энергоэффективность»;</w:t>
      </w:r>
    </w:p>
    <w:p w14:paraId="7D57B53C" w14:textId="77777777" w:rsidR="00E74B1A" w:rsidRDefault="0025582F">
      <w:pPr>
        <w:pStyle w:val="20"/>
        <w:framePr w:w="9835" w:h="14921" w:hRule="exact" w:wrap="none" w:vAnchor="page" w:hAnchor="page" w:x="1102" w:y="657"/>
        <w:numPr>
          <w:ilvl w:val="0"/>
          <w:numId w:val="21"/>
        </w:numPr>
        <w:shd w:val="clear" w:color="auto" w:fill="auto"/>
        <w:tabs>
          <w:tab w:val="left" w:pos="2866"/>
        </w:tabs>
        <w:spacing w:after="267" w:line="274" w:lineRule="exact"/>
        <w:ind w:left="1600" w:firstLine="860"/>
        <w:jc w:val="both"/>
      </w:pPr>
      <w:r>
        <w:t>сведения о показаниях приборов учета.</w:t>
      </w:r>
    </w:p>
    <w:p w14:paraId="28D0C9F1" w14:textId="77777777" w:rsidR="00E74B1A" w:rsidRDefault="0025582F">
      <w:pPr>
        <w:pStyle w:val="20"/>
        <w:framePr w:w="9835" w:h="14921" w:hRule="exact" w:wrap="none" w:vAnchor="page" w:hAnchor="page" w:x="1102" w:y="657"/>
        <w:shd w:val="clear" w:color="auto" w:fill="auto"/>
        <w:spacing w:after="0" w:line="240" w:lineRule="exact"/>
        <w:ind w:firstLine="880"/>
      </w:pPr>
      <w:r>
        <w:t>Расчет значений целевых показателей, достижение которых обеспечивается в</w:t>
      </w:r>
    </w:p>
    <w:p w14:paraId="6CDFE1DD" w14:textId="77777777" w:rsidR="00E74B1A" w:rsidRDefault="0025582F">
      <w:pPr>
        <w:pStyle w:val="a5"/>
        <w:framePr w:wrap="none" w:vAnchor="page" w:hAnchor="page" w:x="10385" w:y="15859"/>
        <w:shd w:val="clear" w:color="auto" w:fill="auto"/>
        <w:spacing w:line="200" w:lineRule="exact"/>
      </w:pPr>
      <w:r>
        <w:rPr>
          <w:rStyle w:val="a8"/>
          <w:b/>
          <w:bCs/>
        </w:rPr>
        <w:t>33</w:t>
      </w:r>
    </w:p>
    <w:p w14:paraId="63E8C7C8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451E18" w14:textId="77777777" w:rsidR="00E74B1A" w:rsidRDefault="0025582F">
      <w:pPr>
        <w:pStyle w:val="20"/>
        <w:framePr w:w="9840" w:h="3092" w:hRule="exact" w:wrap="none" w:vAnchor="page" w:hAnchor="page" w:x="1099" w:y="661"/>
        <w:shd w:val="clear" w:color="auto" w:fill="auto"/>
        <w:spacing w:after="240" w:line="274" w:lineRule="exact"/>
        <w:ind w:firstLine="0"/>
        <w:jc w:val="both"/>
      </w:pPr>
      <w:r>
        <w:lastRenderedPageBreak/>
        <w:t>результате реализации муниципальной программы, осуществлен в соответствии с методикой расчета значений таких показателей, утвержденной Приказом Минэкономразвития России от 28 апреля 2021 г. № 231 «Об утверждении методики расчета значений целевых показателе</w:t>
      </w:r>
      <w:r>
        <w:t>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эффективности».</w:t>
      </w:r>
    </w:p>
    <w:p w14:paraId="1AA061C7" w14:textId="77777777" w:rsidR="00E74B1A" w:rsidRDefault="0025582F">
      <w:pPr>
        <w:pStyle w:val="20"/>
        <w:framePr w:w="9840" w:h="3092" w:hRule="exact" w:wrap="none" w:vAnchor="page" w:hAnchor="page" w:x="1099" w:y="661"/>
        <w:shd w:val="clear" w:color="auto" w:fill="auto"/>
        <w:spacing w:after="0" w:line="274" w:lineRule="exact"/>
        <w:ind w:firstLine="880"/>
        <w:jc w:val="both"/>
      </w:pPr>
      <w:r>
        <w:t>Планируемые и факти</w:t>
      </w:r>
      <w:r>
        <w:t>чески достигнутые в ходе реализации муниципальной программы значения целевых показателей сформированы за отчетный календарный год (с 1 января по 31 декабря) и рассчитаны для каждого года на протяжении всего срока реализации муниципальной программы.</w:t>
      </w:r>
    </w:p>
    <w:p w14:paraId="15D3C7DE" w14:textId="77777777" w:rsidR="00E74B1A" w:rsidRDefault="0025582F">
      <w:pPr>
        <w:pStyle w:val="a5"/>
        <w:framePr w:wrap="none" w:vAnchor="page" w:hAnchor="page" w:x="10382" w:y="16109"/>
        <w:shd w:val="clear" w:color="auto" w:fill="auto"/>
        <w:spacing w:line="200" w:lineRule="exact"/>
      </w:pPr>
      <w:r>
        <w:rPr>
          <w:rStyle w:val="a8"/>
          <w:b/>
          <w:bCs/>
        </w:rPr>
        <w:t>34</w:t>
      </w:r>
    </w:p>
    <w:p w14:paraId="78A74871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4930B1D" w14:textId="77777777" w:rsidR="00E74B1A" w:rsidRDefault="0025582F">
      <w:pPr>
        <w:pStyle w:val="50"/>
        <w:framePr w:w="9883" w:h="1453" w:hRule="exact" w:wrap="none" w:vAnchor="page" w:hAnchor="page" w:x="973" w:y="565"/>
        <w:shd w:val="clear" w:color="auto" w:fill="auto"/>
        <w:spacing w:after="0" w:line="220" w:lineRule="exact"/>
        <w:ind w:left="442" w:right="307" w:firstLine="0"/>
      </w:pPr>
      <w:bookmarkStart w:id="46" w:name="bookmark46"/>
      <w:bookmarkStart w:id="47" w:name="bookmark47"/>
      <w:r>
        <w:lastRenderedPageBreak/>
        <w:t>6.1.Обязательные целевые показатели в области энергосбережения и повышения</w:t>
      </w:r>
      <w:bookmarkEnd w:id="46"/>
      <w:bookmarkEnd w:id="47"/>
    </w:p>
    <w:p w14:paraId="581E3F4F" w14:textId="77777777" w:rsidR="00E74B1A" w:rsidRDefault="0025582F">
      <w:pPr>
        <w:pStyle w:val="52"/>
        <w:framePr w:w="9883" w:h="1453" w:hRule="exact" w:wrap="none" w:vAnchor="page" w:hAnchor="page" w:x="973" w:y="565"/>
        <w:shd w:val="clear" w:color="auto" w:fill="auto"/>
        <w:spacing w:line="220" w:lineRule="exact"/>
        <w:ind w:left="442" w:right="307"/>
      </w:pPr>
      <w:r>
        <w:t>энергетической эффективности</w:t>
      </w:r>
    </w:p>
    <w:p w14:paraId="1B6FA97F" w14:textId="77777777" w:rsidR="00E74B1A" w:rsidRDefault="0025582F">
      <w:pPr>
        <w:pStyle w:val="52"/>
        <w:framePr w:w="9883" w:h="1453" w:hRule="exact" w:wrap="none" w:vAnchor="page" w:hAnchor="page" w:x="973" w:y="565"/>
        <w:shd w:val="clear" w:color="auto" w:fill="auto"/>
        <w:ind w:left="800"/>
        <w:jc w:val="left"/>
      </w:pPr>
      <w:r>
        <w:rPr>
          <w:rStyle w:val="512pt"/>
        </w:rPr>
        <w:t>Исходные данные для расчета целевых показателей, представлены ниже, Таблица 10.</w:t>
      </w:r>
      <w:r>
        <w:rPr>
          <w:rStyle w:val="512pt"/>
        </w:rPr>
        <w:br/>
      </w:r>
      <w:r>
        <w:t xml:space="preserve">Исходные данные для расчета </w:t>
      </w:r>
      <w:r>
        <w:t>обязательных целевых показателей в области</w:t>
      </w:r>
      <w:r>
        <w:br/>
        <w:t>энергосбережения и повышения энергетической эффективности</w:t>
      </w:r>
    </w:p>
    <w:p w14:paraId="25C620EA" w14:textId="77777777" w:rsidR="00E74B1A" w:rsidRDefault="0025582F">
      <w:pPr>
        <w:pStyle w:val="a7"/>
        <w:framePr w:wrap="none" w:vAnchor="page" w:hAnchor="page" w:x="9656" w:y="1984"/>
        <w:shd w:val="clear" w:color="auto" w:fill="auto"/>
        <w:spacing w:line="240" w:lineRule="exact"/>
      </w:pPr>
      <w:r>
        <w:t>Таблица 10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6499"/>
        <w:gridCol w:w="1032"/>
        <w:gridCol w:w="1219"/>
      </w:tblGrid>
      <w:tr w:rsidR="00E74B1A" w14:paraId="508FC832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97831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  <w:lang w:val="en-US" w:eastAsia="en-US" w:bidi="en-US"/>
              </w:rPr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4B8B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Наименование показателя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EC77B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77759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60" w:line="200" w:lineRule="exact"/>
              <w:ind w:left="280" w:firstLine="0"/>
            </w:pPr>
            <w:r>
              <w:rPr>
                <w:rStyle w:val="210pt1"/>
              </w:rPr>
              <w:t>Базовый</w:t>
            </w:r>
          </w:p>
          <w:p w14:paraId="7F0A7DF9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</w:tr>
      <w:tr w:rsidR="00E74B1A" w14:paraId="7CC07DAD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0010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5363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Общая площадь размещения органов местного самоуправления и муниципальных </w:t>
            </w:r>
            <w:r>
              <w:rPr>
                <w:rStyle w:val="210pt1"/>
              </w:rPr>
              <w:t>учреждений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E152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кв.м.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667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131,3</w:t>
            </w:r>
          </w:p>
        </w:tc>
      </w:tr>
      <w:tr w:rsidR="00E74B1A" w14:paraId="273585B6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25A9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B5A8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Численность пользователей (работников и посетителей) зданий органов местного самоуправления и муниципальных учреждений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BF17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человек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C0E1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115</w:t>
            </w:r>
          </w:p>
        </w:tc>
      </w:tr>
      <w:tr w:rsidR="00E74B1A" w14:paraId="61DC2E2F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76C9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E802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</w:t>
            </w:r>
            <w:r>
              <w:rPr>
                <w:rStyle w:val="210pt1"/>
              </w:rPr>
              <w:t>энергоресурсов и воды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82095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6ACB2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</w:tr>
      <w:tr w:rsidR="00E74B1A" w14:paraId="6AB30F9F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B549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BA729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8A1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Гкал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77598B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05C67A2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B36B4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E7F78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CDD9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кВтч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E7A4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8615,5</w:t>
            </w:r>
          </w:p>
        </w:tc>
      </w:tr>
      <w:tr w:rsidR="00E74B1A" w14:paraId="693EFD0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9A52E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29C3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FE74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куб.м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7C3C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19926C2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E4E9D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A98A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горячей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0152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куб.м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8D0E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339D75AB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B1BE9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7F0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8110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куб.м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1F91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763DEDF8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EF46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3153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твердого топлива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1AF1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тонн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672C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0AAFF50A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F2D58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5253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бензина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20D53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5F47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5A84151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82D84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6F33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дизельного топлива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DBC7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48E4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1C61C84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9C32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0D16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1"/>
              </w:rPr>
              <w:t>Объем потребляемых органами местного самоуправления и муниципальными учреждениями энергоресурсов и воды, приобретаемых по приборам учета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DA679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82BD3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</w:tr>
      <w:tr w:rsidR="00E74B1A" w14:paraId="036A9F42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0A5C8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4BB7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91EA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598C5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01849316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C67CB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68ECB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0D67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163F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9A0D55D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B67BE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B91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3ACB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51B9B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E721066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61246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7D7D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FB609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73ED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2E58E4A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FA8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73FA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Общая площадь зданий и помещений учебно-воспитательного назначения муниципальных организаций, находящихся в ведении органов местного самоуправления муниципального </w:t>
            </w:r>
            <w:r>
              <w:rPr>
                <w:rStyle w:val="210pt1"/>
              </w:rPr>
              <w:t>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2848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2D6C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1FCC8DF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0A77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5605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Объем потребления зданиями и помещениями учебно</w:t>
            </w:r>
            <w:r>
              <w:rPr>
                <w:rStyle w:val="210pt1"/>
              </w:rPr>
              <w:softHyphen/>
              <w:t>воспитательного назначения муниципальных организаций, находящихся в ведении органов местного самоуправления муниципального образования: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EAB6C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2DB2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</w:tr>
      <w:tr w:rsidR="00E74B1A" w14:paraId="0AA4ADB0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31098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05B2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right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6C3E3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Гкал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59C94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428769E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7FD32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9533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right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A159B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кВтч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BD71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68DC9EEC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362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96133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Общая площадь зданий и помещений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296E0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кв.м.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2F5C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4099891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9C1B0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863B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Объем </w:t>
            </w:r>
            <w:r>
              <w:rPr>
                <w:rStyle w:val="210pt1"/>
              </w:rPr>
              <w:t>потребления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72B97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2935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</w:tr>
      <w:tr w:rsidR="00E74B1A" w14:paraId="10D0D45E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EC2FF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BA60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right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E0C7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Гкал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D17060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4E2F6DB3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FC42F" w14:textId="77777777" w:rsidR="00E74B1A" w:rsidRDefault="00E74B1A">
            <w:pPr>
              <w:framePr w:w="9658" w:h="13536" w:wrap="none" w:vAnchor="page" w:hAnchor="page" w:x="973" w:y="2263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6151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right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4014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кВт. ч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1C641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2792D80E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04DD0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280" w:firstLine="0"/>
              <w:jc w:val="right"/>
            </w:pPr>
            <w:r>
              <w:rPr>
                <w:rStyle w:val="210pt1"/>
              </w:rPr>
              <w:t>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5D99D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Количество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A269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73E6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158</w:t>
            </w:r>
          </w:p>
        </w:tc>
      </w:tr>
      <w:tr w:rsidR="00E74B1A" w14:paraId="2818EC8B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75F9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BCB4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1"/>
              </w:rPr>
              <w:t xml:space="preserve">Общее количество источников света в системах уличного освещения на территории муниципального </w:t>
            </w:r>
            <w:r>
              <w:rPr>
                <w:rStyle w:val="210pt1"/>
              </w:rPr>
              <w:t>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3047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2B9C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158</w:t>
            </w:r>
          </w:p>
        </w:tc>
      </w:tr>
      <w:tr w:rsidR="00E74B1A" w14:paraId="2B9FA943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76769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71BF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Число многоквартирных домов, расположенных на 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866AA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74786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0B2FAA7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D310E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FA507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1"/>
              </w:rPr>
              <w:t>Общая площадь многоквартирных домов, расположенных на 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AC732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8B835" w14:textId="77777777" w:rsidR="00E74B1A" w:rsidRDefault="0025582F">
            <w:pPr>
              <w:pStyle w:val="20"/>
              <w:framePr w:w="9658" w:h="13536" w:wrap="none" w:vAnchor="page" w:hAnchor="page" w:x="973" w:y="226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</w:tbl>
    <w:p w14:paraId="3EAA54B8" w14:textId="77777777" w:rsidR="00E74B1A" w:rsidRDefault="0025582F">
      <w:pPr>
        <w:pStyle w:val="a5"/>
        <w:framePr w:wrap="none" w:vAnchor="page" w:hAnchor="page" w:x="10309" w:y="15965"/>
        <w:shd w:val="clear" w:color="auto" w:fill="auto"/>
        <w:spacing w:line="200" w:lineRule="exact"/>
      </w:pPr>
      <w:r>
        <w:rPr>
          <w:rStyle w:val="a8"/>
          <w:b/>
          <w:bCs/>
        </w:rPr>
        <w:t>35</w:t>
      </w:r>
    </w:p>
    <w:p w14:paraId="2780DC01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6499"/>
        <w:gridCol w:w="1032"/>
        <w:gridCol w:w="1219"/>
      </w:tblGrid>
      <w:tr w:rsidR="00E74B1A" w14:paraId="17848EDC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4DEF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98F7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Наименование показателя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12F0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704B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60" w:line="200" w:lineRule="exact"/>
              <w:ind w:left="240" w:firstLine="0"/>
            </w:pPr>
            <w:r>
              <w:rPr>
                <w:rStyle w:val="210pt1"/>
              </w:rPr>
              <w:t>Базовый</w:t>
            </w:r>
          </w:p>
          <w:p w14:paraId="182D28D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</w:tr>
      <w:tr w:rsidR="00E74B1A" w14:paraId="3D8983E4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93DB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1DE1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Количество жителей, проживающих в многоквартирных домах, расположенных на 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F5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человек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9D8A8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C27B030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59A04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283A4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Площадь многоквартирных домов, расположенных на территории </w:t>
            </w:r>
            <w:r>
              <w:rPr>
                <w:rStyle w:val="210pt1"/>
              </w:rPr>
              <w:t>муниципального образования, имеющих класс энергетической эффективности "В" и выше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0EB8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1"/>
              </w:rPr>
              <w:t>кв.м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8F97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</w:tr>
      <w:tr w:rsidR="00E74B1A" w14:paraId="1D4E4CB7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EE65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8A88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>Число многоквартирных домов,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6DB21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1336B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</w:tr>
      <w:tr w:rsidR="00E74B1A" w14:paraId="263683F5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1CED7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8EE1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тепловая энергия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2B5F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EC3EE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03E1DC8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105AE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3961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электрическая энергия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2AF53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CE65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9CAD05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4AA3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125E8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холодная вода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8153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1BF7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0389B2B9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81FA1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244E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горячая вода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9E42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A17EC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0DCDFD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A248B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8D152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природный газ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3150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B5A88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586F1413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3D2B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74BE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0pt1"/>
              </w:rPr>
              <w:t>Число многоквартирных домов, расположенных на территории муниципального образования, оснащенных коллективными (общедомовыми) приборами учета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80188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FC115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</w:tr>
      <w:tr w:rsidR="00E74B1A" w14:paraId="79F42A93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07C0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02B5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B733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209B5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6515693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23EAB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AE3F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7426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8B6FE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65391D7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314D4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2D12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F5BC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FBBC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45250D4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EC90E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42A4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горячей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6B9F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8056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55E4DB2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A243F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D501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7507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6963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5A073CD3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76D9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44872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1"/>
              </w:rPr>
              <w:t xml:space="preserve">Число квартир в многоквартирных домах, жилых домов (домовладений), расположенных на территории </w:t>
            </w:r>
            <w:r>
              <w:rPr>
                <w:rStyle w:val="210pt1"/>
              </w:rPr>
              <w:t>муниципального образования, в которые поставляется коммунальный ресурс: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0A4B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3A0A9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</w:tr>
      <w:tr w:rsidR="00E74B1A" w14:paraId="5E23490A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44CA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CE6E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тепловая энергия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4015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542D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EA4D3B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F148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6192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электрическая энергия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0616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6BED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168</w:t>
            </w:r>
          </w:p>
        </w:tc>
      </w:tr>
      <w:tr w:rsidR="00E74B1A" w14:paraId="3E688B53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EC7F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F95E2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холодная вода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5DF7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A7C2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92A9CCB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5D5BB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533F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горячая вода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733B8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C7DB0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54981185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FE40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FA34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природный газ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8E12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315C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82A5744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4F00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A5A0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Число квартир в </w:t>
            </w:r>
            <w:r>
              <w:rPr>
                <w:rStyle w:val="210pt1"/>
              </w:rPr>
              <w:t>многоквартирных домах, жилых домов (домовладений), расположенных на территории муниципального образования, фактически оснащенных приборами учета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B70B8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FF798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</w:tr>
      <w:tr w:rsidR="00E74B1A" w14:paraId="1FCF78E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28566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46EA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5B2E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DA854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0770999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D2BD2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7209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8DEC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81194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154</w:t>
            </w:r>
          </w:p>
        </w:tc>
      </w:tr>
      <w:tr w:rsidR="00E74B1A" w14:paraId="5ECEC44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7FA37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6E7D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8C26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47A69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9990E5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C8DF7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F2315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горячей воды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1BB1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4233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6CF0E7B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6F884" w14:textId="77777777" w:rsidR="00E74B1A" w:rsidRDefault="00E74B1A">
            <w:pPr>
              <w:framePr w:w="9658" w:h="15173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8B78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6364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DE38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F2AF729" w14:textId="7777777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B6D5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19.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F32B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Площадь многоквартирных домов на территории муниципального образования с проведенными капитальными ремонтами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A9871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1"/>
              </w:rPr>
              <w:t>кв.м.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CC5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</w:tr>
      <w:tr w:rsidR="00E74B1A" w14:paraId="18ED323D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89E8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20.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6C1E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Площадь многоквартирных домов на территории муниципального образования с </w:t>
            </w:r>
            <w:r>
              <w:rPr>
                <w:rStyle w:val="210pt1"/>
              </w:rPr>
              <w:t>проведенными энергоэффективными капитальными ремонтами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A072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300" w:firstLine="0"/>
            </w:pPr>
            <w:r>
              <w:rPr>
                <w:rStyle w:val="210pt1"/>
              </w:rPr>
              <w:t>кв.м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202A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</w:tr>
      <w:tr w:rsidR="00E74B1A" w14:paraId="4D25B7B7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D1903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21.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5738A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 на </w:t>
            </w:r>
            <w:r>
              <w:rPr>
                <w:rStyle w:val="210pt1"/>
              </w:rPr>
              <w:t>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E3ABE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60" w:line="200" w:lineRule="exact"/>
              <w:ind w:left="300" w:firstLine="0"/>
            </w:pPr>
            <w:r>
              <w:rPr>
                <w:rStyle w:val="210pt1"/>
              </w:rPr>
              <w:t>тыс.</w:t>
            </w:r>
          </w:p>
          <w:p w14:paraId="5B305B0C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before="60" w:after="0" w:line="200" w:lineRule="exact"/>
              <w:ind w:left="300" w:firstLine="0"/>
            </w:pPr>
            <w:r>
              <w:rPr>
                <w:rStyle w:val="210pt1"/>
              </w:rPr>
              <w:t>Гкал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1B4E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8E5D3B6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5D15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22.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D5CC8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Общий объем тепловой энергии, отпущенной в системы централизованного теплоснабжения на территории муниципального образования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D64DB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60" w:line="200" w:lineRule="exact"/>
              <w:ind w:left="300" w:firstLine="0"/>
            </w:pPr>
            <w:r>
              <w:rPr>
                <w:rStyle w:val="210pt1"/>
              </w:rPr>
              <w:t>тыс.</w:t>
            </w:r>
          </w:p>
          <w:p w14:paraId="6CB31D97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before="60" w:after="0" w:line="200" w:lineRule="exact"/>
              <w:ind w:left="300" w:firstLine="0"/>
            </w:pPr>
            <w:r>
              <w:rPr>
                <w:rStyle w:val="210pt1"/>
              </w:rPr>
              <w:t>Гкал.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329C2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94AF638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7DDF6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23.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AEF1F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Количество транспортных средств, относящихся к </w:t>
            </w:r>
            <w:r>
              <w:rPr>
                <w:rStyle w:val="210pt1"/>
              </w:rPr>
              <w:t>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4606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3889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3FB5779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4B07D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24.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385D9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0pt1"/>
              </w:rPr>
              <w:t xml:space="preserve">Количество высокоэкономичных по использованию моторного топлива и электрической энергии (в том числе </w:t>
            </w:r>
            <w:r>
              <w:rPr>
                <w:rStyle w:val="210pt1"/>
              </w:rPr>
              <w:t>относящихся 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B2B8E4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BBB40" w14:textId="77777777" w:rsidR="00E74B1A" w:rsidRDefault="0025582F">
            <w:pPr>
              <w:pStyle w:val="20"/>
              <w:framePr w:w="9658" w:h="15173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</w:tbl>
    <w:p w14:paraId="7C5792E5" w14:textId="77777777" w:rsidR="00E74B1A" w:rsidRDefault="0025582F">
      <w:pPr>
        <w:pStyle w:val="a5"/>
        <w:framePr w:wrap="none" w:vAnchor="page" w:hAnchor="page" w:x="10422" w:y="15994"/>
        <w:shd w:val="clear" w:color="auto" w:fill="auto"/>
        <w:spacing w:line="200" w:lineRule="exact"/>
      </w:pPr>
      <w:r>
        <w:rPr>
          <w:rStyle w:val="a8"/>
          <w:b/>
          <w:bCs/>
        </w:rPr>
        <w:t>36</w:t>
      </w:r>
    </w:p>
    <w:p w14:paraId="46AB6882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6499"/>
        <w:gridCol w:w="1032"/>
        <w:gridCol w:w="1219"/>
      </w:tblGrid>
      <w:tr w:rsidR="00E74B1A" w14:paraId="7845E5F3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50CE2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C02C8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Наименование показателя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393D7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B6922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after="60" w:line="200" w:lineRule="exact"/>
              <w:ind w:left="240" w:firstLine="0"/>
            </w:pPr>
            <w:r>
              <w:rPr>
                <w:rStyle w:val="210pt1"/>
              </w:rPr>
              <w:t>Базовый</w:t>
            </w:r>
          </w:p>
          <w:p w14:paraId="6FED28DF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</w:tr>
      <w:tr w:rsidR="00E74B1A" w14:paraId="5CF63F7F" w14:textId="77777777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38DB2" w14:textId="77777777" w:rsidR="00E74B1A" w:rsidRDefault="00E74B1A">
            <w:pPr>
              <w:framePr w:w="9658" w:h="1560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AFA73A" w14:textId="77777777" w:rsidR="00E74B1A" w:rsidRDefault="0025582F">
            <w:pPr>
              <w:pStyle w:val="20"/>
              <w:framePr w:w="9658" w:h="1560" w:wrap="none" w:vAnchor="page" w:hAnchor="page" w:x="1086" w:y="578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 xml:space="preserve">объектам с высоким классом энергетической эффективности) транспортных средств, относящихся к общественному транспорту, регулирование тарифов на </w:t>
            </w:r>
            <w:r>
              <w:rPr>
                <w:rStyle w:val="210pt1"/>
              </w:rPr>
              <w:t>услуги по перевозке на котором осуществляется муниципальным образованием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F336F" w14:textId="77777777" w:rsidR="00E74B1A" w:rsidRDefault="00E74B1A">
            <w:pPr>
              <w:framePr w:w="9658" w:h="1560" w:wrap="none" w:vAnchor="page" w:hAnchor="page" w:x="1086" w:y="578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52197" w14:textId="77777777" w:rsidR="00E74B1A" w:rsidRDefault="00E74B1A">
            <w:pPr>
              <w:framePr w:w="9658" w:h="1560" w:wrap="none" w:vAnchor="page" w:hAnchor="page" w:x="1086" w:y="578"/>
              <w:rPr>
                <w:sz w:val="10"/>
                <w:szCs w:val="10"/>
              </w:rPr>
            </w:pPr>
          </w:p>
        </w:tc>
      </w:tr>
    </w:tbl>
    <w:p w14:paraId="6DEEDA54" w14:textId="77777777" w:rsidR="00E74B1A" w:rsidRDefault="0025582F">
      <w:pPr>
        <w:pStyle w:val="24"/>
        <w:framePr w:wrap="none" w:vAnchor="page" w:hAnchor="page" w:x="1143" w:y="2366"/>
        <w:shd w:val="clear" w:color="auto" w:fill="auto"/>
        <w:spacing w:line="200" w:lineRule="exact"/>
      </w:pPr>
      <w:r>
        <w:t>н/д* - Администрация Чаинского сельского поселения не ведет учет данных по указанным показателям.</w:t>
      </w:r>
    </w:p>
    <w:p w14:paraId="7F3AC604" w14:textId="77777777" w:rsidR="00E74B1A" w:rsidRDefault="0025582F">
      <w:pPr>
        <w:pStyle w:val="a5"/>
        <w:framePr w:wrap="none" w:vAnchor="page" w:hAnchor="page" w:x="10422" w:y="15994"/>
        <w:shd w:val="clear" w:color="auto" w:fill="auto"/>
        <w:spacing w:line="200" w:lineRule="exact"/>
      </w:pPr>
      <w:r>
        <w:rPr>
          <w:rStyle w:val="a8"/>
          <w:b/>
          <w:bCs/>
        </w:rPr>
        <w:t>37</w:t>
      </w:r>
    </w:p>
    <w:p w14:paraId="0CCB9140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88FF939" w14:textId="77777777" w:rsidR="00E74B1A" w:rsidRDefault="0025582F">
      <w:pPr>
        <w:pStyle w:val="50"/>
        <w:framePr w:w="15763" w:h="1456" w:hRule="exact" w:wrap="none" w:vAnchor="page" w:hAnchor="page" w:x="823" w:y="1369"/>
        <w:shd w:val="clear" w:color="auto" w:fill="auto"/>
        <w:spacing w:after="21" w:line="220" w:lineRule="exact"/>
        <w:ind w:left="3980" w:firstLine="0"/>
        <w:jc w:val="left"/>
      </w:pPr>
      <w:bookmarkStart w:id="48" w:name="bookmark48"/>
      <w:bookmarkStart w:id="49" w:name="bookmark49"/>
      <w:r>
        <w:lastRenderedPageBreak/>
        <w:t xml:space="preserve">6.2. Целевые индикаторы и ожидаемые результаты </w:t>
      </w:r>
      <w:r>
        <w:t>реализации программы</w:t>
      </w:r>
      <w:bookmarkEnd w:id="48"/>
      <w:bookmarkEnd w:id="49"/>
    </w:p>
    <w:p w14:paraId="4658E9A8" w14:textId="77777777" w:rsidR="00E74B1A" w:rsidRDefault="0025582F">
      <w:pPr>
        <w:pStyle w:val="20"/>
        <w:framePr w:w="15763" w:h="1456" w:hRule="exact" w:wrap="none" w:vAnchor="page" w:hAnchor="page" w:x="823" w:y="1369"/>
        <w:shd w:val="clear" w:color="auto" w:fill="auto"/>
        <w:spacing w:after="0" w:line="278" w:lineRule="exact"/>
        <w:ind w:firstLine="900"/>
        <w:jc w:val="both"/>
      </w:pPr>
      <w:r>
        <w:t xml:space="preserve">Целевые показатели в области энергосбережения и повышения энергетической эффективности, установленные Постановлением Правительства РФ от 11 февраля 2021 г. </w:t>
      </w:r>
      <w:r>
        <w:rPr>
          <w:lang w:val="en-US" w:eastAsia="en-US" w:bidi="en-US"/>
        </w:rPr>
        <w:t>N</w:t>
      </w:r>
      <w:r w:rsidRPr="004B087C">
        <w:rPr>
          <w:lang w:eastAsia="en-US" w:bidi="en-US"/>
        </w:rPr>
        <w:t xml:space="preserve"> </w:t>
      </w:r>
      <w:r>
        <w:t>161 "Об утверждении требований к региональным и муниципальным программам в области энергосбережени</w:t>
      </w:r>
      <w:r>
        <w:t>я и повышения энергетической эффективности...», Таблица 11.</w:t>
      </w:r>
    </w:p>
    <w:p w14:paraId="5C08A5E0" w14:textId="77777777" w:rsidR="00E74B1A" w:rsidRDefault="0025582F">
      <w:pPr>
        <w:pStyle w:val="20"/>
        <w:framePr w:w="15763" w:h="1456" w:hRule="exact" w:wrap="none" w:vAnchor="page" w:hAnchor="page" w:x="823" w:y="1369"/>
        <w:shd w:val="clear" w:color="auto" w:fill="auto"/>
        <w:spacing w:after="0" w:line="278" w:lineRule="exact"/>
        <w:ind w:firstLine="0"/>
        <w:jc w:val="right"/>
      </w:pPr>
      <w:r>
        <w:t>Таблица 11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7666"/>
        <w:gridCol w:w="1046"/>
        <w:gridCol w:w="994"/>
        <w:gridCol w:w="1080"/>
        <w:gridCol w:w="1118"/>
        <w:gridCol w:w="974"/>
      </w:tblGrid>
      <w:tr w:rsidR="00E74B1A" w14:paraId="459D9655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D06607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  <w:lang w:val="en-US" w:eastAsia="en-US" w:bidi="en-US"/>
              </w:rPr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70AB7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Наименование целевого индикатора (показателя)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2BEB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AC0B3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1"/>
              </w:rPr>
              <w:t>Базовый</w:t>
            </w:r>
          </w:p>
          <w:p w14:paraId="4037EE04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before="60" w:after="60" w:line="200" w:lineRule="exact"/>
              <w:ind w:firstLine="0"/>
            </w:pPr>
            <w:r>
              <w:rPr>
                <w:rStyle w:val="210pt1"/>
              </w:rPr>
              <w:t>(отчетны</w:t>
            </w:r>
          </w:p>
          <w:p w14:paraId="3CB2D48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й)</w:t>
            </w:r>
          </w:p>
          <w:p w14:paraId="33908EBF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0FC5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Плановые значения целевых показателей по годам</w:t>
            </w:r>
          </w:p>
        </w:tc>
      </w:tr>
      <w:tr w:rsidR="00E74B1A" w14:paraId="7D0DEC30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9D16F7" w14:textId="77777777" w:rsidR="00E74B1A" w:rsidRDefault="00E74B1A">
            <w:pPr>
              <w:framePr w:w="13738" w:h="7723" w:wrap="none" w:vAnchor="page" w:hAnchor="page" w:x="1763" w:y="2794"/>
            </w:pPr>
          </w:p>
        </w:tc>
        <w:tc>
          <w:tcPr>
            <w:tcW w:w="76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86E4A3" w14:textId="77777777" w:rsidR="00E74B1A" w:rsidRDefault="00E74B1A">
            <w:pPr>
              <w:framePr w:w="13738" w:h="7723" w:wrap="none" w:vAnchor="page" w:hAnchor="page" w:x="1763" w:y="2794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FE1211" w14:textId="77777777" w:rsidR="00E74B1A" w:rsidRDefault="00E74B1A">
            <w:pPr>
              <w:framePr w:w="13738" w:h="7723" w:wrap="none" w:vAnchor="page" w:hAnchor="page" w:x="1763" w:y="2794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07C948" w14:textId="77777777" w:rsidR="00E74B1A" w:rsidRDefault="00E74B1A">
            <w:pPr>
              <w:framePr w:w="13738" w:h="7723" w:wrap="none" w:vAnchor="page" w:hAnchor="page" w:x="1763" w:y="2794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17DF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B1A8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612D9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7F7CA18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AFA15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8A8D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2C05D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6B5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5450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69FA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870CF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</w:tr>
      <w:tr w:rsidR="00E74B1A" w14:paraId="57F12E99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E445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68C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Удельный расход тепловой энергии на снабжение органов местного самоуправления и муниципальных учреждений муниципального образования (в расчете на 1 кв.м общей площади)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E18D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Гкал/кв.м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B31C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1013F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9AE05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5D175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055C4587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58D2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2.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0EC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 xml:space="preserve">Удельный расход электрической энергии на </w:t>
            </w:r>
            <w:r>
              <w:rPr>
                <w:rStyle w:val="210pt1"/>
              </w:rPr>
              <w:t>снабжение органов местного самоуправления и муниципальных учреждений муниципального образования (в расчете на 1 кв.м общей площади)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39FB5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кВтч/кв.м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2D94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6D38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D0416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65,34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27C0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65,21</w:t>
            </w:r>
          </w:p>
        </w:tc>
      </w:tr>
      <w:tr w:rsidR="00E74B1A" w14:paraId="4EE90477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3F5A1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3.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2F41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Удельный расход холодной воды на снабжение органов местного </w:t>
            </w:r>
            <w:r>
              <w:rPr>
                <w:rStyle w:val="210pt1"/>
              </w:rPr>
              <w:t>самоуправления и муниципальных учреждений муниципального образования (в расчете на 1 человека)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9C3B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6C66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7609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0AF7D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8F7D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1507D82F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D31C1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4.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AA1D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1"/>
              </w:rPr>
              <w:t xml:space="preserve">Удельный расход горячей воды на снабжение органов местного самоуправления и муниципальных учреждений </w:t>
            </w:r>
            <w:r>
              <w:rPr>
                <w:rStyle w:val="210pt1"/>
              </w:rPr>
              <w:t>муниципального образования (в расчете на 1 человека)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07294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862C5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1F297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24483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3837B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689D6F82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D3606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5.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E71C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Удельный расход природного газа на снабжение органов местного самоуправления и муниципальных учреждений муниципального образования (в расчете на 1 кв.м общей </w:t>
            </w:r>
            <w:r>
              <w:rPr>
                <w:rStyle w:val="210pt1"/>
              </w:rPr>
              <w:t>площади)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09559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E42F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AAF3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12D31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FAAE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59502BF2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BC296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6.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4F81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потребляемой муниципальными учреждениями тепловой энергии, приобретаемой по приборам учета, в общем объеме потребляемой тепловой энергии муниципальными учреждениями на территории муниципального </w:t>
            </w:r>
            <w:r>
              <w:rPr>
                <w:rStyle w:val="210pt1"/>
              </w:rPr>
              <w:t>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D7C84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EB3C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40C1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FF784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748C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3C02BC5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2D67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7.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9FD6D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Доля потребляемой муниципальными учреждениями электрической энергии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C1DF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708C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9908B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064C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7937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8A5A3C1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F69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8.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0BAE7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>Доля потребляемой муниципальными учреждениями холодной воды приобретаемой по приборам учета, в общем объеме потребляемой холодной воды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F0FE7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1DE8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35B3A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FAD0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507C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48B36AA4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7DC96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9.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6262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потребляемого </w:t>
            </w:r>
            <w:r>
              <w:rPr>
                <w:rStyle w:val="210pt1"/>
              </w:rPr>
              <w:t>муниципальными учреждениями природного газа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39BB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874C6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48E7F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B6B50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B95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709CC1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EF13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right="140" w:firstLine="0"/>
              <w:jc w:val="right"/>
            </w:pPr>
            <w:r>
              <w:rPr>
                <w:rStyle w:val="210pt1"/>
              </w:rPr>
              <w:t>10.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48AA71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1"/>
              </w:rPr>
              <w:t xml:space="preserve">Удельный расход тепловой энергии зданиями и </w:t>
            </w:r>
            <w:r>
              <w:rPr>
                <w:rStyle w:val="210pt1"/>
              </w:rPr>
              <w:t>помещениями учебно</w:t>
            </w:r>
            <w:r>
              <w:rPr>
                <w:rStyle w:val="210pt1"/>
              </w:rPr>
              <w:softHyphen/>
              <w:t>воспитательного назначения муниципальных организаций, находящихся в ведении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BF7443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Гкал/кв.м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C058E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E02E8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274D1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85D8D" w14:textId="77777777" w:rsidR="00E74B1A" w:rsidRDefault="0025582F">
            <w:pPr>
              <w:pStyle w:val="20"/>
              <w:framePr w:w="13738" w:h="7723" w:wrap="none" w:vAnchor="page" w:hAnchor="page" w:x="1763" w:y="279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</w:tbl>
    <w:p w14:paraId="4DE6FDA5" w14:textId="77777777" w:rsidR="00E74B1A" w:rsidRDefault="0025582F">
      <w:pPr>
        <w:pStyle w:val="a5"/>
        <w:framePr w:wrap="none" w:vAnchor="page" w:hAnchor="page" w:x="16029" w:y="11029"/>
        <w:shd w:val="clear" w:color="auto" w:fill="auto"/>
        <w:spacing w:line="200" w:lineRule="exact"/>
      </w:pPr>
      <w:r>
        <w:rPr>
          <w:rStyle w:val="a8"/>
          <w:b/>
          <w:bCs/>
        </w:rPr>
        <w:t>38</w:t>
      </w:r>
    </w:p>
    <w:p w14:paraId="319D8FD0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7666"/>
        <w:gridCol w:w="1046"/>
        <w:gridCol w:w="994"/>
        <w:gridCol w:w="1080"/>
        <w:gridCol w:w="1118"/>
        <w:gridCol w:w="974"/>
      </w:tblGrid>
      <w:tr w:rsidR="00E74B1A" w14:paraId="099468FA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2F57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03E2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Наименование целевого индикатора (показателя)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C7F0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155D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1"/>
              </w:rPr>
              <w:t>Базовый</w:t>
            </w:r>
          </w:p>
          <w:p w14:paraId="61377C23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before="60" w:after="60" w:line="200" w:lineRule="exact"/>
              <w:ind w:firstLine="0"/>
            </w:pPr>
            <w:r>
              <w:rPr>
                <w:rStyle w:val="210pt1"/>
              </w:rPr>
              <w:t>(отчетны</w:t>
            </w:r>
          </w:p>
          <w:p w14:paraId="28A232C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й)</w:t>
            </w:r>
          </w:p>
          <w:p w14:paraId="718354A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4AD97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 xml:space="preserve">Плановые </w:t>
            </w:r>
            <w:r>
              <w:rPr>
                <w:rStyle w:val="210pt1"/>
              </w:rPr>
              <w:t>значения целевых показателей по годам</w:t>
            </w:r>
          </w:p>
        </w:tc>
      </w:tr>
      <w:tr w:rsidR="00E74B1A" w14:paraId="256F59E3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8C009C" w14:textId="77777777" w:rsidR="00E74B1A" w:rsidRDefault="00E74B1A">
            <w:pPr>
              <w:framePr w:w="13738" w:h="9384" w:wrap="none" w:vAnchor="page" w:hAnchor="page" w:x="1763" w:y="1133"/>
            </w:pPr>
          </w:p>
        </w:tc>
        <w:tc>
          <w:tcPr>
            <w:tcW w:w="76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002695" w14:textId="77777777" w:rsidR="00E74B1A" w:rsidRDefault="00E74B1A">
            <w:pPr>
              <w:framePr w:w="13738" w:h="9384" w:wrap="none" w:vAnchor="page" w:hAnchor="page" w:x="1763" w:y="1133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D4E7A9" w14:textId="77777777" w:rsidR="00E74B1A" w:rsidRDefault="00E74B1A">
            <w:pPr>
              <w:framePr w:w="13738" w:h="9384" w:wrap="none" w:vAnchor="page" w:hAnchor="page" w:x="1763" w:y="1133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C82DCF" w14:textId="77777777" w:rsidR="00E74B1A" w:rsidRDefault="00E74B1A">
            <w:pPr>
              <w:framePr w:w="13738" w:h="9384" w:wrap="none" w:vAnchor="page" w:hAnchor="page" w:x="1763" w:y="1133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2623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F00A4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88EE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002CF1D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819C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0D51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C5E6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E56F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BB28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D9D4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735F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</w:tr>
      <w:tr w:rsidR="00E74B1A" w14:paraId="0FB033F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55FD3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A0264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органов местного самоуправления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A64EF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EFDEA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FD2B9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3DF71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FE2E4" w14:textId="77777777" w:rsidR="00E74B1A" w:rsidRDefault="00E74B1A">
            <w:pPr>
              <w:framePr w:w="13738" w:h="9384" w:wrap="none" w:vAnchor="page" w:hAnchor="page" w:x="1763" w:y="1133"/>
              <w:rPr>
                <w:sz w:val="10"/>
                <w:szCs w:val="10"/>
              </w:rPr>
            </w:pPr>
          </w:p>
        </w:tc>
      </w:tr>
      <w:tr w:rsidR="00E74B1A" w14:paraId="13968776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B31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3591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Удельный расход электрической энергии зданиями и помещениями учебно</w:t>
            </w:r>
            <w:r>
              <w:rPr>
                <w:rStyle w:val="210pt1"/>
              </w:rPr>
              <w:softHyphen/>
              <w:t xml:space="preserve">воспитательного </w:t>
            </w:r>
            <w:r>
              <w:rPr>
                <w:rStyle w:val="210pt1"/>
              </w:rPr>
              <w:t>назначения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D669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кВтч/кв.м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5F1F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090A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97304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E23F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05A55D3C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76D5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12.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AA62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 xml:space="preserve">Удельный расход тепловой энергии зданиями и помещениями здравоохранения и социального </w:t>
            </w:r>
            <w:r>
              <w:rPr>
                <w:rStyle w:val="210pt1"/>
              </w:rPr>
              <w:t>обслуживания населения муниципальных организаций, находящихся в ведении органов местного самоуправления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49B1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Гкал/кв.м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F9C8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512A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882A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A1F0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D135427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68CD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13.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6810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Удельный расход электрической энергии зданиями и помещениями здравоохранения и социального обслуживания населения </w:t>
            </w:r>
            <w:r>
              <w:rPr>
                <w:rStyle w:val="210pt1"/>
              </w:rPr>
              <w:t>муниципальных организаций, находящихся в ведении органов местного самоуправления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0D0B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кВтч/кв.м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4014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0EF5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B609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5FF64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735D058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0382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14.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818A7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Объем потребления тепловой энергии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66D4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Гкал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AEF8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39A0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9012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DB2E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2496B8AB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73E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15.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8ED4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Объем потребления электрической энергии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D6B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кВтч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E6E1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</w:rPr>
              <w:t>8615,5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358D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8597,5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488E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8579,5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3BF8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left="220" w:firstLine="0"/>
            </w:pPr>
            <w:r>
              <w:rPr>
                <w:rStyle w:val="210pt1"/>
              </w:rPr>
              <w:t>8561,5</w:t>
            </w:r>
          </w:p>
        </w:tc>
      </w:tr>
      <w:tr w:rsidR="00E74B1A" w14:paraId="487FE148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734D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16.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1EE5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холодной воды в органах местного самоуправления и </w:t>
            </w:r>
            <w:r>
              <w:rPr>
                <w:rStyle w:val="210pt1"/>
              </w:rPr>
              <w:t>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19D8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62687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0EFF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3D34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1DACE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5964F979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2514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17.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4437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Объем потребления горячей воды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D1B0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38E0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B6C6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A22B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10B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372D72B8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376B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18.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E299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</w:t>
            </w:r>
            <w:r>
              <w:rPr>
                <w:rStyle w:val="210pt1"/>
              </w:rPr>
              <w:t>природного газа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D666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E8F9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7EF6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7D7A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7D82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2B3144A6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6C90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19.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BA0C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твердого топлива (угля) в органах местного самоуправления и муниципальных учреждениях </w:t>
            </w:r>
            <w:r>
              <w:rPr>
                <w:rStyle w:val="210pt1"/>
              </w:rPr>
              <w:t>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4072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тонн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4201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0DF6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7A81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29731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09FC7971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3617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20.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F88F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Объем потребления бензина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67167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9580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F08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FEE11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CFFC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4334D26A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B8DD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E186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дизельного топлива в органах местного </w:t>
            </w:r>
            <w:r>
              <w:rPr>
                <w:rStyle w:val="210pt1"/>
              </w:rPr>
              <w:t>самоуправления и муниципальных учреждениях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AD4F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93F1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5CE4F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8B58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9D88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24912F1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913C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22.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7DEDB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D482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6F7A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6E36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EF9A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C529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</w:tr>
      <w:tr w:rsidR="00E74B1A" w14:paraId="224F6ED1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88836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23.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E3F3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Количество </w:t>
            </w:r>
            <w:r>
              <w:rPr>
                <w:rStyle w:val="210pt1"/>
              </w:rPr>
              <w:t>энергосервисных договоров (контрактов), заключенных органами местного самоуправления, муниципальными учреждениями, находящимися в ведении рганов местного самоуправления, предметом которых является осуществление исполнителем действий, направленных на энерго</w:t>
            </w:r>
            <w:r>
              <w:rPr>
                <w:rStyle w:val="210pt1"/>
              </w:rPr>
              <w:t>сбережение и повышение энергетической эффективности использования энергетических ресурсов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C9C7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единиц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A6502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1BBFE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5D6F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3A2F5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</w:tr>
      <w:tr w:rsidR="00E74B1A" w14:paraId="4ABD3371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B0B49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24.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CD4AD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Доля многоквартирных домов, оснащенных коллективными (общедомовыми)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7AC90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40798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545903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E7BF9A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E45EC" w14:textId="77777777" w:rsidR="00E74B1A" w:rsidRDefault="0025582F">
            <w:pPr>
              <w:pStyle w:val="20"/>
              <w:framePr w:w="13738" w:h="9384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</w:tbl>
    <w:p w14:paraId="576B658B" w14:textId="77777777" w:rsidR="00E74B1A" w:rsidRDefault="0025582F">
      <w:pPr>
        <w:pStyle w:val="a5"/>
        <w:framePr w:wrap="none" w:vAnchor="page" w:hAnchor="page" w:x="16029" w:y="11048"/>
        <w:shd w:val="clear" w:color="auto" w:fill="auto"/>
        <w:spacing w:line="200" w:lineRule="exact"/>
      </w:pPr>
      <w:r>
        <w:rPr>
          <w:rStyle w:val="a8"/>
          <w:b/>
          <w:bCs/>
        </w:rPr>
        <w:t>39</w:t>
      </w:r>
    </w:p>
    <w:p w14:paraId="4E236A20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7666"/>
        <w:gridCol w:w="1046"/>
        <w:gridCol w:w="994"/>
        <w:gridCol w:w="1080"/>
        <w:gridCol w:w="1118"/>
        <w:gridCol w:w="974"/>
      </w:tblGrid>
      <w:tr w:rsidR="00E74B1A" w14:paraId="4774CD7F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B254B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275A8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Наименование целевого индикатора (показателя)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8657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9E30C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1"/>
              </w:rPr>
              <w:t>Базовый</w:t>
            </w:r>
          </w:p>
          <w:p w14:paraId="0A18023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before="60" w:after="60" w:line="200" w:lineRule="exact"/>
              <w:ind w:firstLine="0"/>
            </w:pPr>
            <w:r>
              <w:rPr>
                <w:rStyle w:val="210pt1"/>
              </w:rPr>
              <w:t>(отчетны</w:t>
            </w:r>
          </w:p>
          <w:p w14:paraId="561A2DC1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й)</w:t>
            </w:r>
          </w:p>
          <w:p w14:paraId="455A3847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DDC9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Плановые значения целевых показателей по годам</w:t>
            </w:r>
          </w:p>
        </w:tc>
      </w:tr>
      <w:tr w:rsidR="00E74B1A" w14:paraId="68A733FE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FC5AE6" w14:textId="77777777" w:rsidR="00E74B1A" w:rsidRDefault="00E74B1A">
            <w:pPr>
              <w:framePr w:w="13738" w:h="9336" w:wrap="none" w:vAnchor="page" w:hAnchor="page" w:x="1763" w:y="1133"/>
            </w:pPr>
          </w:p>
        </w:tc>
        <w:tc>
          <w:tcPr>
            <w:tcW w:w="76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381A9E" w14:textId="77777777" w:rsidR="00E74B1A" w:rsidRDefault="00E74B1A">
            <w:pPr>
              <w:framePr w:w="13738" w:h="9336" w:wrap="none" w:vAnchor="page" w:hAnchor="page" w:x="1763" w:y="1133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622345" w14:textId="77777777" w:rsidR="00E74B1A" w:rsidRDefault="00E74B1A">
            <w:pPr>
              <w:framePr w:w="13738" w:h="9336" w:wrap="none" w:vAnchor="page" w:hAnchor="page" w:x="1763" w:y="1133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F00248" w14:textId="77777777" w:rsidR="00E74B1A" w:rsidRDefault="00E74B1A">
            <w:pPr>
              <w:framePr w:w="13738" w:h="9336" w:wrap="none" w:vAnchor="page" w:hAnchor="page" w:x="1763" w:y="1133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4536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1838C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04A82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22B2F06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27E2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E60B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0BE9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D9C73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B49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77293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33EF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</w:tr>
      <w:tr w:rsidR="00E74B1A" w14:paraId="22E1E40F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D907C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CC28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приборами учета тепловой энергии, в общем числе </w:t>
            </w:r>
            <w:r>
              <w:rPr>
                <w:rStyle w:val="210pt1"/>
              </w:rPr>
              <w:t>многоквартирных домов,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0B5CD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48BF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2A7F8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B41A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2F93" w14:textId="77777777" w:rsidR="00E74B1A" w:rsidRDefault="00E74B1A">
            <w:pPr>
              <w:framePr w:w="13738" w:h="9336" w:wrap="none" w:vAnchor="page" w:hAnchor="page" w:x="1763" w:y="1133"/>
              <w:rPr>
                <w:sz w:val="10"/>
                <w:szCs w:val="10"/>
              </w:rPr>
            </w:pPr>
          </w:p>
        </w:tc>
      </w:tr>
      <w:tr w:rsidR="00E74B1A" w14:paraId="64B21B49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DC21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25.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7BF2B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многоквартирных домов, оснащенных коллективными (общедомовыми) приборами учета электрической энергии, в общем числе многоквартирных домов, </w:t>
            </w:r>
            <w:r>
              <w:rPr>
                <w:rStyle w:val="210pt1"/>
              </w:rPr>
              <w:t>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DC503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BEF9C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26B0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D00D0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4DAF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4905F20E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DB7A2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26.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A7BD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 xml:space="preserve">Доля многоквартирных домов, оснащенных коллективными (общедомовыми) приборами учета холодной воды, в общем числе многоквартирных домов, расположенных на территории </w:t>
            </w:r>
            <w:r>
              <w:rPr>
                <w:rStyle w:val="210pt1"/>
              </w:rPr>
              <w:t>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DFDE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3AC52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667E2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C1562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D0F0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1BCA75E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E89E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27.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FAD98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Доля многоквартирных домов, оснащенных коллективными (общедомовыми) приборами учета горячей воды, в общем числе многоквартирных домов,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382E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193F0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5249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AB7B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693B0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A018B00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DB89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28.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F1AA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</w:t>
            </w:r>
            <w:r>
              <w:rPr>
                <w:rStyle w:val="210pt1"/>
              </w:rPr>
              <w:t>многоквартирных домов, оснащенных коллективными (общедомовыми) приборами учета природного газа, в общем числе многоквартирных домов,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E292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D5E4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6FB4C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7837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7952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183184F9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E61AE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29.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6328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жилых, нежилых помещений в </w:t>
            </w:r>
            <w:r>
              <w:rPr>
                <w:rStyle w:val="210pt1"/>
              </w:rPr>
              <w:t>многоквартирных домах, жилых домах (домовладениях), оснащенных индивидуальными приборами учета тепловой энергии, в общем числе жилых, нежилых помещений в многоквартирных домах, жилых домах (домовладениях), расположенных на территории муниципального образов</w:t>
            </w:r>
            <w:r>
              <w:rPr>
                <w:rStyle w:val="210pt1"/>
              </w:rPr>
              <w:t>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CD7C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EE7B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C9CC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6EF03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F778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EF6BCB2" w14:textId="7777777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7033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30.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469F7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электрической энергии, в общем числе жилых, нежилых помещений в многоквартирных домах, жилых домах </w:t>
            </w:r>
            <w:r>
              <w:rPr>
                <w:rStyle w:val="210pt1"/>
              </w:rPr>
              <w:t>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2200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319E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91,67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4EA8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91,67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6782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91,67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DCE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91,67</w:t>
            </w:r>
          </w:p>
        </w:tc>
      </w:tr>
      <w:tr w:rsidR="00E74B1A" w14:paraId="3D99F353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ED1B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31.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1E2C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холодной воды, в </w:t>
            </w:r>
            <w:r>
              <w:rPr>
                <w:rStyle w:val="210pt1"/>
              </w:rPr>
              <w:t>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5A817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E2BE1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6596A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1200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6BBA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55CF58BF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8821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32.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32BA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жилых, нежилых помещений в многоквартирных домах, жилых домах </w:t>
            </w:r>
            <w:r>
              <w:rPr>
                <w:rStyle w:val="210pt1"/>
              </w:rPr>
              <w:t>(домовладениях), оснащенных индивидуальными приборами учета горячей воды,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F9A0F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62837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175B6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D95A4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29C3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6615E66" w14:textId="7777777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C79C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right="160" w:firstLine="0"/>
              <w:jc w:val="right"/>
            </w:pPr>
            <w:r>
              <w:rPr>
                <w:rStyle w:val="210pt1"/>
              </w:rPr>
              <w:t>33.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84100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жилых, </w:t>
            </w:r>
            <w:r>
              <w:rPr>
                <w:rStyle w:val="210pt1"/>
              </w:rPr>
              <w:t>нежилых помещений в многоквартирных домах, жилых домах (домовладениях), оснащенных индивидуальными приборами учета природного газа, в общем числе жилых, нежилых помещений в многоквартирных домах, жилых домах (домовладениях), расположенных на территории мун</w:t>
            </w:r>
            <w:r>
              <w:rPr>
                <w:rStyle w:val="210pt1"/>
              </w:rPr>
              <w:t>иципального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26CF3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A78D9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AFD1E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D2B08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8C885" w14:textId="77777777" w:rsidR="00E74B1A" w:rsidRDefault="0025582F">
            <w:pPr>
              <w:pStyle w:val="20"/>
              <w:framePr w:w="13738" w:h="933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</w:tbl>
    <w:p w14:paraId="506F3EDA" w14:textId="77777777" w:rsidR="00E74B1A" w:rsidRDefault="0025582F">
      <w:pPr>
        <w:pStyle w:val="a5"/>
        <w:framePr w:wrap="none" w:vAnchor="page" w:hAnchor="page" w:x="16024" w:y="11048"/>
        <w:shd w:val="clear" w:color="auto" w:fill="auto"/>
        <w:spacing w:line="200" w:lineRule="exact"/>
      </w:pPr>
      <w:r>
        <w:rPr>
          <w:rStyle w:val="a8"/>
          <w:b/>
          <w:bCs/>
        </w:rPr>
        <w:t>40</w:t>
      </w:r>
    </w:p>
    <w:p w14:paraId="56CB1C31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7666"/>
        <w:gridCol w:w="1046"/>
        <w:gridCol w:w="994"/>
        <w:gridCol w:w="1080"/>
        <w:gridCol w:w="1118"/>
        <w:gridCol w:w="974"/>
      </w:tblGrid>
      <w:tr w:rsidR="00E74B1A" w14:paraId="3AF73BD9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56C53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994E6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Наименование целевого индикатора (показателя)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23936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9979F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60" w:line="200" w:lineRule="exact"/>
              <w:ind w:firstLine="0"/>
            </w:pPr>
            <w:r>
              <w:rPr>
                <w:rStyle w:val="210pt1"/>
              </w:rPr>
              <w:t>Базовый</w:t>
            </w:r>
          </w:p>
          <w:p w14:paraId="600A81C8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before="60" w:after="60" w:line="200" w:lineRule="exact"/>
              <w:ind w:firstLine="0"/>
            </w:pPr>
            <w:r>
              <w:rPr>
                <w:rStyle w:val="210pt1"/>
              </w:rPr>
              <w:t>(отчетны</w:t>
            </w:r>
          </w:p>
          <w:p w14:paraId="0E21B964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й)</w:t>
            </w:r>
          </w:p>
          <w:p w14:paraId="3ED1DBBD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год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E7B429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Плановые значения целевых показателей по годам</w:t>
            </w:r>
          </w:p>
        </w:tc>
      </w:tr>
      <w:tr w:rsidR="00E74B1A" w14:paraId="71F49B96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BFBB17" w14:textId="77777777" w:rsidR="00E74B1A" w:rsidRDefault="00E74B1A">
            <w:pPr>
              <w:framePr w:w="13738" w:h="1656" w:wrap="none" w:vAnchor="page" w:hAnchor="page" w:x="1763" w:y="1133"/>
            </w:pPr>
          </w:p>
        </w:tc>
        <w:tc>
          <w:tcPr>
            <w:tcW w:w="76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79313C" w14:textId="77777777" w:rsidR="00E74B1A" w:rsidRDefault="00E74B1A">
            <w:pPr>
              <w:framePr w:w="13738" w:h="1656" w:wrap="none" w:vAnchor="page" w:hAnchor="page" w:x="1763" w:y="1133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627009" w14:textId="77777777" w:rsidR="00E74B1A" w:rsidRDefault="00E74B1A">
            <w:pPr>
              <w:framePr w:w="13738" w:h="1656" w:wrap="none" w:vAnchor="page" w:hAnchor="page" w:x="1763" w:y="1133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70EDAD" w14:textId="77777777" w:rsidR="00E74B1A" w:rsidRDefault="00E74B1A">
            <w:pPr>
              <w:framePr w:w="13738" w:h="1656" w:wrap="none" w:vAnchor="page" w:hAnchor="page" w:x="1763" w:y="1133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AC89C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EDC72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BB7BC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18D3AA9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1B6BD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C4434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16D08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0CCB4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A1EE2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FA9ED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6E387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</w:tr>
      <w:tr w:rsidR="00E74B1A" w14:paraId="58862397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4B9D4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right="180" w:firstLine="0"/>
              <w:jc w:val="right"/>
            </w:pPr>
            <w:r>
              <w:rPr>
                <w:rStyle w:val="210pt1"/>
              </w:rPr>
              <w:t>34.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99B25C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</w:t>
            </w:r>
            <w:r>
              <w:rPr>
                <w:rStyle w:val="210pt1"/>
              </w:rPr>
              <w:t>многоквартирных домов, расположенных на территории муниципального образования, имеющих класс энергетической эффективности "В" и выше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5C640A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6ADB2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F26C3E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F538D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51793" w14:textId="77777777" w:rsidR="00E74B1A" w:rsidRDefault="0025582F">
            <w:pPr>
              <w:pStyle w:val="20"/>
              <w:framePr w:w="13738" w:h="1656" w:wrap="none" w:vAnchor="page" w:hAnchor="page" w:x="1763" w:y="11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-</w:t>
            </w:r>
          </w:p>
        </w:tc>
      </w:tr>
    </w:tbl>
    <w:p w14:paraId="2D1032BF" w14:textId="77777777" w:rsidR="00E74B1A" w:rsidRDefault="0025582F">
      <w:pPr>
        <w:pStyle w:val="a5"/>
        <w:framePr w:wrap="none" w:vAnchor="page" w:hAnchor="page" w:x="16024" w:y="11048"/>
        <w:shd w:val="clear" w:color="auto" w:fill="auto"/>
        <w:spacing w:line="200" w:lineRule="exact"/>
      </w:pPr>
      <w:r>
        <w:rPr>
          <w:rStyle w:val="a8"/>
          <w:b/>
          <w:bCs/>
        </w:rPr>
        <w:t>41</w:t>
      </w:r>
    </w:p>
    <w:p w14:paraId="617794FD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9B9250" w14:textId="77777777" w:rsidR="00E74B1A" w:rsidRDefault="0025582F">
      <w:pPr>
        <w:pStyle w:val="45"/>
        <w:framePr w:w="16171" w:h="1911" w:hRule="exact" w:wrap="none" w:vAnchor="page" w:hAnchor="page" w:x="549" w:y="1179"/>
        <w:numPr>
          <w:ilvl w:val="0"/>
          <w:numId w:val="20"/>
        </w:numPr>
        <w:shd w:val="clear" w:color="auto" w:fill="auto"/>
        <w:tabs>
          <w:tab w:val="left" w:pos="1247"/>
        </w:tabs>
        <w:spacing w:before="0" w:line="322" w:lineRule="exact"/>
        <w:ind w:left="1100" w:hanging="240"/>
        <w:jc w:val="left"/>
      </w:pPr>
      <w:bookmarkStart w:id="50" w:name="bookmark50"/>
      <w:bookmarkStart w:id="51" w:name="bookmark51"/>
      <w:r>
        <w:lastRenderedPageBreak/>
        <w:t xml:space="preserve">Ресурсное обеспечение муниципальной программы - информация об источниках </w:t>
      </w:r>
      <w:r>
        <w:t>финансирования мероприятий с указанием отдельно бюджетных (при их наличии) и внебюджетных (при их наличии) источников финансирования</w:t>
      </w:r>
      <w:bookmarkEnd w:id="50"/>
      <w:bookmarkEnd w:id="51"/>
    </w:p>
    <w:p w14:paraId="4248F030" w14:textId="77777777" w:rsidR="00E74B1A" w:rsidRDefault="0025582F">
      <w:pPr>
        <w:pStyle w:val="45"/>
        <w:framePr w:w="16171" w:h="1911" w:hRule="exact" w:wrap="none" w:vAnchor="page" w:hAnchor="page" w:x="549" w:y="1179"/>
        <w:shd w:val="clear" w:color="auto" w:fill="auto"/>
        <w:spacing w:before="0" w:line="322" w:lineRule="exact"/>
        <w:ind w:left="7200" w:firstLine="0"/>
        <w:jc w:val="left"/>
      </w:pPr>
      <w:bookmarkStart w:id="52" w:name="bookmark52"/>
      <w:r>
        <w:t>таких мероприятий</w:t>
      </w:r>
      <w:bookmarkEnd w:id="52"/>
    </w:p>
    <w:p w14:paraId="03333536" w14:textId="77777777" w:rsidR="00E74B1A" w:rsidRDefault="0025582F">
      <w:pPr>
        <w:pStyle w:val="20"/>
        <w:framePr w:w="16171" w:h="1911" w:hRule="exact" w:wrap="none" w:vAnchor="page" w:hAnchor="page" w:x="549" w:y="1179"/>
        <w:shd w:val="clear" w:color="auto" w:fill="auto"/>
        <w:spacing w:after="0" w:line="278" w:lineRule="exact"/>
        <w:ind w:firstLine="860"/>
      </w:pPr>
      <w:r>
        <w:t xml:space="preserve">Информация об источниках финансирования мероприятий с указанием отдельно бюджетных (при их </w:t>
      </w:r>
      <w:r>
        <w:t>наличии) и внебюджетных (при их наличии) источников финансирования таких мероприятий представлена ниже, Таблица 12.</w:t>
      </w:r>
    </w:p>
    <w:p w14:paraId="5E8D0EF0" w14:textId="77777777" w:rsidR="00E74B1A" w:rsidRDefault="0025582F">
      <w:pPr>
        <w:pStyle w:val="20"/>
        <w:framePr w:w="16171" w:h="1911" w:hRule="exact" w:wrap="none" w:vAnchor="page" w:hAnchor="page" w:x="549" w:y="1179"/>
        <w:shd w:val="clear" w:color="auto" w:fill="auto"/>
        <w:spacing w:after="0" w:line="278" w:lineRule="exact"/>
        <w:ind w:firstLine="0"/>
        <w:jc w:val="right"/>
      </w:pPr>
      <w:r>
        <w:t>Таблица 12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7690"/>
        <w:gridCol w:w="3120"/>
        <w:gridCol w:w="989"/>
        <w:gridCol w:w="994"/>
        <w:gridCol w:w="1003"/>
      </w:tblGrid>
      <w:tr w:rsidR="00E74B1A" w14:paraId="1AA9CAC0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3017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</w:rPr>
              <w:t>№ п/п</w:t>
            </w: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C9292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Наименование мероприятия</w:t>
            </w:r>
          </w:p>
        </w:tc>
        <w:tc>
          <w:tcPr>
            <w:tcW w:w="61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F9811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Финансовое обеспечение реализации мероприятий</w:t>
            </w:r>
          </w:p>
        </w:tc>
      </w:tr>
      <w:tr w:rsidR="00E74B1A" w14:paraId="7CFA255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D3E3EA" w14:textId="77777777" w:rsidR="00E74B1A" w:rsidRDefault="00E74B1A">
            <w:pPr>
              <w:framePr w:w="14760" w:h="7157" w:wrap="none" w:vAnchor="page" w:hAnchor="page" w:x="1269" w:y="3059"/>
            </w:pPr>
          </w:p>
        </w:tc>
        <w:tc>
          <w:tcPr>
            <w:tcW w:w="76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DB82BE" w14:textId="77777777" w:rsidR="00E74B1A" w:rsidRDefault="00E74B1A">
            <w:pPr>
              <w:framePr w:w="14760" w:h="7157" w:wrap="none" w:vAnchor="page" w:hAnchor="page" w:x="1269" w:y="3059"/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37AE0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источник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DEAFF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D09C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2027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DD32F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0040BEE0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77908A" w14:textId="77777777" w:rsidR="00E74B1A" w:rsidRDefault="00E74B1A">
            <w:pPr>
              <w:framePr w:w="14760" w:h="7157" w:wrap="none" w:vAnchor="page" w:hAnchor="page" w:x="1269" w:y="3059"/>
            </w:pPr>
          </w:p>
        </w:tc>
        <w:tc>
          <w:tcPr>
            <w:tcW w:w="76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F0C371" w14:textId="77777777" w:rsidR="00E74B1A" w:rsidRDefault="00E74B1A">
            <w:pPr>
              <w:framePr w:w="14760" w:h="7157" w:wrap="none" w:vAnchor="page" w:hAnchor="page" w:x="1269" w:y="3059"/>
            </w:pP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86A090" w14:textId="77777777" w:rsidR="00E74B1A" w:rsidRDefault="00E74B1A">
            <w:pPr>
              <w:framePr w:w="14760" w:h="7157" w:wrap="none" w:vAnchor="page" w:hAnchor="page" w:x="1269" w:y="3059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A9E55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60" w:line="200" w:lineRule="exact"/>
              <w:ind w:left="260" w:firstLine="0"/>
            </w:pPr>
            <w:r>
              <w:rPr>
                <w:rStyle w:val="210pt1"/>
              </w:rPr>
              <w:t>объем,</w:t>
            </w:r>
          </w:p>
          <w:p w14:paraId="562923FB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03562CD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26FE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60" w:line="200" w:lineRule="exact"/>
              <w:ind w:left="280" w:firstLine="0"/>
            </w:pPr>
            <w:r>
              <w:rPr>
                <w:rStyle w:val="210pt1"/>
              </w:rPr>
              <w:t>объем,</w:t>
            </w:r>
          </w:p>
          <w:p w14:paraId="248C7F56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3CFDCE7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E6D5B1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60" w:line="200" w:lineRule="exact"/>
              <w:ind w:left="260" w:firstLine="0"/>
            </w:pPr>
            <w:r>
              <w:rPr>
                <w:rStyle w:val="210pt1"/>
              </w:rPr>
              <w:t>объем,</w:t>
            </w:r>
          </w:p>
          <w:p w14:paraId="05A0CA0F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0474648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</w:tr>
      <w:tr w:rsidR="00E74B1A" w14:paraId="605D624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73D37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4366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80A53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0E420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C6E86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8EEC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</w:tr>
      <w:tr w:rsidR="00E74B1A" w14:paraId="06DFFD2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FD56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A65D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Мероприятия по оснащению приборами учета используемых энергетических ресурсов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20DE0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B0E4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EE98B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2652A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4DC8414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EEB60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1.1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89C8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Оснащение зданий, строений, сооружений приборами учета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A2BBB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C775A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BB067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B513C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1FD78A0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C98B6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B2AC6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4D1A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C112B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B714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3524F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0E9388A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6B271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85D9D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C0B3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79CF0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CA077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4EA0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73FF65E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54A5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21FF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0773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AF70F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4F87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D4E3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796D966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56244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990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58E17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8A9D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8CB1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4195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4ABB811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F6E8A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099D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ADB1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4099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02EC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F9B7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</w:tr>
      <w:tr w:rsidR="00E74B1A" w14:paraId="45E7490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421EE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6616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2AFBC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CB5E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B73CD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6563E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7613A206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9C72B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AA1D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35" w:lineRule="exact"/>
              <w:ind w:firstLine="0"/>
            </w:pPr>
            <w:r>
              <w:rPr>
                <w:rStyle w:val="210pt1"/>
              </w:rPr>
              <w:t xml:space="preserve">Мероприятия по сокращению расходов бюджетов на </w:t>
            </w:r>
            <w:r>
              <w:rPr>
                <w:rStyle w:val="210pt1"/>
              </w:rPr>
              <w:t>обеспечение энергетическими ресурсами муниципальных учреждений, органов местного самоуправления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FEAE3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ACE7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FFAB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27F1F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4CE91586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BB13F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2.1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B9B7A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Разработка программ в области энергосбережения и повышения энергетической эффективности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845C7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9AE73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2C60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11400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6B454EC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812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CBD1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9024B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9CA5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4564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FBAF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143AD16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C249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4E89B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C792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5D6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6D087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AD6A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5863111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0A12E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43B1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C22AC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AEC3D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5AC2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C99B9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14,900</w:t>
            </w:r>
          </w:p>
        </w:tc>
      </w:tr>
      <w:tr w:rsidR="00E74B1A" w14:paraId="6BE7F15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E816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8570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CD77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9156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74C6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B4E4E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6955D04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3268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4823F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562C8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B7FD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3B485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11741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170" w:lineRule="exact"/>
              <w:ind w:left="260" w:firstLine="0"/>
            </w:pPr>
            <w:r>
              <w:rPr>
                <w:rStyle w:val="285pt"/>
              </w:rPr>
              <w:t>14,900</w:t>
            </w:r>
          </w:p>
        </w:tc>
      </w:tr>
      <w:tr w:rsidR="00E74B1A" w14:paraId="0C2941E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458CA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EEFCF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2BB67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C4B23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6D2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68F02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43B92E16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11BD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615C4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Повышение тепловой защиты зданий, строений, сооружений и </w:t>
            </w:r>
            <w:r>
              <w:rPr>
                <w:rStyle w:val="210pt1"/>
              </w:rPr>
              <w:t>отдельных конструктивных элементов (замена окон, входных дверей на более энергоэффективные, ремонт кровли, фасада, полов, и т.д.):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DFA69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C71CD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68F47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36D6A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</w:tr>
      <w:tr w:rsidR="00E74B1A" w14:paraId="62E4B10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9CCC6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1860D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04417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0F602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A616D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085D01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57463B3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72B55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65004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89846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681B5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AD325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131CD6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57B15F2E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C351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0D5B1" w14:textId="77777777" w:rsidR="00E74B1A" w:rsidRDefault="00E74B1A">
            <w:pPr>
              <w:framePr w:w="14760" w:h="7157" w:wrap="none" w:vAnchor="page" w:hAnchor="page" w:x="1269" w:y="3059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2A3EB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 xml:space="preserve">средства </w:t>
            </w:r>
            <w:r>
              <w:rPr>
                <w:rStyle w:val="210pt1"/>
              </w:rPr>
              <w:t>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74630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9C74C8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8F239" w14:textId="77777777" w:rsidR="00E74B1A" w:rsidRDefault="0025582F">
            <w:pPr>
              <w:pStyle w:val="20"/>
              <w:framePr w:w="14760" w:h="7157" w:wrap="none" w:vAnchor="page" w:hAnchor="page" w:x="1269" w:y="3059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</w:tbl>
    <w:p w14:paraId="4A9D45D2" w14:textId="77777777" w:rsidR="00E74B1A" w:rsidRDefault="0025582F">
      <w:pPr>
        <w:pStyle w:val="a5"/>
        <w:framePr w:wrap="none" w:vAnchor="page" w:hAnchor="page" w:x="16024" w:y="10881"/>
        <w:shd w:val="clear" w:color="auto" w:fill="auto"/>
        <w:spacing w:line="200" w:lineRule="exact"/>
      </w:pPr>
      <w:r>
        <w:rPr>
          <w:rStyle w:val="a8"/>
          <w:b/>
          <w:bCs/>
        </w:rPr>
        <w:t>42</w:t>
      </w:r>
    </w:p>
    <w:p w14:paraId="0E8C6887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7690"/>
        <w:gridCol w:w="3120"/>
        <w:gridCol w:w="989"/>
        <w:gridCol w:w="994"/>
        <w:gridCol w:w="1003"/>
      </w:tblGrid>
      <w:tr w:rsidR="00E74B1A" w14:paraId="66B01634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2B15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left="240" w:firstLine="0"/>
            </w:pPr>
            <w:r>
              <w:rPr>
                <w:rStyle w:val="210pt1"/>
              </w:rPr>
              <w:lastRenderedPageBreak/>
              <w:t>№ п/п</w:t>
            </w: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A86E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Наименование мероприятия</w:t>
            </w:r>
          </w:p>
        </w:tc>
        <w:tc>
          <w:tcPr>
            <w:tcW w:w="61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681D7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Финансовое обеспечение реализации мероприятий</w:t>
            </w:r>
          </w:p>
        </w:tc>
      </w:tr>
      <w:tr w:rsidR="00E74B1A" w14:paraId="6B46291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50C7E6" w14:textId="77777777" w:rsidR="00E74B1A" w:rsidRDefault="00E74B1A">
            <w:pPr>
              <w:framePr w:w="14760" w:h="8126" w:wrap="none" w:vAnchor="page" w:hAnchor="page" w:x="1269" w:y="1244"/>
            </w:pPr>
          </w:p>
        </w:tc>
        <w:tc>
          <w:tcPr>
            <w:tcW w:w="76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117177" w14:textId="77777777" w:rsidR="00E74B1A" w:rsidRDefault="00E74B1A">
            <w:pPr>
              <w:framePr w:w="14760" w:h="8126" w:wrap="none" w:vAnchor="page" w:hAnchor="page" w:x="1269" w:y="1244"/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A8A7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источник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EE5D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2026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3AD6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2027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F91B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left="280" w:firstLine="0"/>
            </w:pPr>
            <w:r>
              <w:rPr>
                <w:rStyle w:val="210pt1"/>
              </w:rPr>
              <w:t>2028 г.</w:t>
            </w:r>
          </w:p>
        </w:tc>
      </w:tr>
      <w:tr w:rsidR="00E74B1A" w14:paraId="62CF60E9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A4459A" w14:textId="77777777" w:rsidR="00E74B1A" w:rsidRDefault="00E74B1A">
            <w:pPr>
              <w:framePr w:w="14760" w:h="8126" w:wrap="none" w:vAnchor="page" w:hAnchor="page" w:x="1269" w:y="1244"/>
            </w:pPr>
          </w:p>
        </w:tc>
        <w:tc>
          <w:tcPr>
            <w:tcW w:w="76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0F1FC1" w14:textId="77777777" w:rsidR="00E74B1A" w:rsidRDefault="00E74B1A">
            <w:pPr>
              <w:framePr w:w="14760" w:h="8126" w:wrap="none" w:vAnchor="page" w:hAnchor="page" w:x="1269" w:y="1244"/>
            </w:pP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41FDDD" w14:textId="77777777" w:rsidR="00E74B1A" w:rsidRDefault="00E74B1A">
            <w:pPr>
              <w:framePr w:w="14760" w:h="8126" w:wrap="none" w:vAnchor="page" w:hAnchor="page" w:x="1269" w:y="1244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4DD7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60" w:line="200" w:lineRule="exact"/>
              <w:ind w:left="260" w:firstLine="0"/>
            </w:pPr>
            <w:r>
              <w:rPr>
                <w:rStyle w:val="210pt1"/>
              </w:rPr>
              <w:t>объем,</w:t>
            </w:r>
          </w:p>
          <w:p w14:paraId="3CA080A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7473AA5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B474B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60" w:line="200" w:lineRule="exact"/>
              <w:ind w:left="280" w:firstLine="0"/>
            </w:pPr>
            <w:r>
              <w:rPr>
                <w:rStyle w:val="210pt1"/>
              </w:rPr>
              <w:t>объем,</w:t>
            </w:r>
          </w:p>
          <w:p w14:paraId="0CCAC0D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5953F11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4A6B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60" w:line="200" w:lineRule="exact"/>
              <w:ind w:left="280" w:firstLine="0"/>
            </w:pPr>
            <w:r>
              <w:rPr>
                <w:rStyle w:val="210pt1"/>
              </w:rPr>
              <w:t>объем,</w:t>
            </w:r>
          </w:p>
          <w:p w14:paraId="3E8BBC00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60" w:line="200" w:lineRule="exact"/>
              <w:ind w:firstLine="0"/>
              <w:jc w:val="center"/>
            </w:pPr>
            <w:r>
              <w:rPr>
                <w:rStyle w:val="210pt1"/>
              </w:rPr>
              <w:t>тыс.</w:t>
            </w:r>
          </w:p>
          <w:p w14:paraId="11B834D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ру</w:t>
            </w:r>
            <w:r>
              <w:rPr>
                <w:rStyle w:val="210pt1"/>
                <w:vertAlign w:val="superscript"/>
              </w:rPr>
              <w:t>б</w:t>
            </w:r>
            <w:r>
              <w:rPr>
                <w:rStyle w:val="210pt1"/>
              </w:rPr>
              <w:t>.</w:t>
            </w:r>
          </w:p>
        </w:tc>
      </w:tr>
      <w:tr w:rsidR="00E74B1A" w14:paraId="2C1A803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C5B7D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9995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CF607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7265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6892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7B9A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</w:tr>
      <w:tr w:rsidR="00E74B1A" w14:paraId="1EE8F19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35BE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B6E4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157E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5294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D812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F9DE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12D2A32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83B4A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76A2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9BE6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CC8ED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52E6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21D41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</w:tr>
      <w:tr w:rsidR="00E74B1A" w14:paraId="7BB8F16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970AC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45319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4AD0A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F330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43CBA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A681D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49B546E7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12D1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AD7BF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Реконструкция, ревизия трубопроводов, оборудования и систем отопления, водоснабжения и водоотведения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3637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B066F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B5C7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46AE2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2113849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DEDD9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A872E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0D86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A1E5E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BABCE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1AC56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1DDC292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1EB8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36CA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69A1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1E20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934E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F869E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70157DA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6BA8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2CA5F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A7D2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FDE1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7F68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39F26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39B2C35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29C3B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0433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EC51C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C84E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2B76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F2DA7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554DD25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DCE56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173E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941A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676D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A2EA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CDC5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</w:tr>
      <w:tr w:rsidR="00E74B1A" w14:paraId="3CE617F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C3532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178DD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6648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AF89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E99A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8B64B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5686E84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13C7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9CDDE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Мероприятия по оптимизации энергозатрат на освещение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B844E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F8931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EE30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7A52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74C6DE32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A17AF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B3BE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Замена светильников с лампами накаливания, галогеновыми и др. неэффективными источниками света на светодиодные светильники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6415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5B5CB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C0B0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8F128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6766FED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7087F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DAC02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C813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63FE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E2C6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D9463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41726B2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CA3E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7B3AD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4AB8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4E59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85DEC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C7E39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0,500</w:t>
            </w:r>
          </w:p>
        </w:tc>
      </w:tr>
      <w:tr w:rsidR="00E74B1A" w14:paraId="71FAC51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4739B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D80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257E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34C4E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30AD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532D3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2B956A1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C878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F82D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AD3B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7C428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CF55D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DDF1E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0,500</w:t>
            </w:r>
          </w:p>
        </w:tc>
      </w:tr>
      <w:tr w:rsidR="00E74B1A" w14:paraId="7D543E0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46314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9C4DE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240E1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FD579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D65B7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3E065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28E413C4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CB3B7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6.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7423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Реконструкция и модернизация систем уличного освещения не территории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4A79B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E947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17032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9EA08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</w:tr>
      <w:tr w:rsidR="00E74B1A" w14:paraId="30CC95E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1E65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5DA83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CBAE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B8F5B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76290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BCF340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0E1E5B5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05700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73CB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4EF97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областного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83A37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E18F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606C10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59F58C6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39F15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AB57D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145B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средства местного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B638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51B4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E4AE0A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026DE0C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0BEF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925D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1B8A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5A15B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BF854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260F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0,000</w:t>
            </w:r>
          </w:p>
        </w:tc>
      </w:tr>
      <w:tr w:rsidR="00E74B1A" w14:paraId="41F46A4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38D5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532B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</w:pPr>
            <w:r>
              <w:rPr>
                <w:rStyle w:val="285pt"/>
              </w:rPr>
              <w:t>Итого по мероприятию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7D0E8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604C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1745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85291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0,000</w:t>
            </w:r>
          </w:p>
        </w:tc>
      </w:tr>
      <w:tr w:rsidR="00E74B1A" w14:paraId="1AC3B72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E0B52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52759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</w:pPr>
            <w:r>
              <w:rPr>
                <w:rStyle w:val="285pt"/>
              </w:rPr>
              <w:t>Всего по мероприятиям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36404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0A965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F6D86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0,500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C95B6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left="280" w:firstLine="0"/>
            </w:pPr>
            <w:r>
              <w:rPr>
                <w:rStyle w:val="285pt"/>
              </w:rPr>
              <w:t>15,400</w:t>
            </w:r>
          </w:p>
        </w:tc>
      </w:tr>
      <w:tr w:rsidR="00E74B1A" w14:paraId="109910A1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683C6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A21A3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</w:pPr>
            <w:r>
              <w:rPr>
                <w:rStyle w:val="285pt"/>
              </w:rPr>
              <w:t xml:space="preserve">Всего за </w:t>
            </w:r>
            <w:r>
              <w:rPr>
                <w:rStyle w:val="285pt"/>
              </w:rPr>
              <w:t>годы реализации Программы по всем источникам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95AD5" w14:textId="77777777" w:rsidR="00E74B1A" w:rsidRDefault="00E74B1A">
            <w:pPr>
              <w:framePr w:w="14760" w:h="8126" w:wrap="none" w:vAnchor="page" w:hAnchor="page" w:x="1269" w:y="1244"/>
              <w:rPr>
                <w:sz w:val="10"/>
                <w:szCs w:val="1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DE7772" w14:textId="77777777" w:rsidR="00E74B1A" w:rsidRDefault="0025582F">
            <w:pPr>
              <w:pStyle w:val="20"/>
              <w:framePr w:w="14760" w:h="8126" w:wrap="none" w:vAnchor="page" w:hAnchor="page" w:x="1269" w:y="1244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"/>
              </w:rPr>
              <w:t>16,400</w:t>
            </w:r>
          </w:p>
        </w:tc>
      </w:tr>
    </w:tbl>
    <w:p w14:paraId="5B1FBD83" w14:textId="77777777" w:rsidR="00E74B1A" w:rsidRDefault="0025582F">
      <w:pPr>
        <w:pStyle w:val="a5"/>
        <w:framePr w:wrap="none" w:vAnchor="page" w:hAnchor="page" w:x="16024" w:y="11159"/>
        <w:shd w:val="clear" w:color="auto" w:fill="auto"/>
        <w:spacing w:line="200" w:lineRule="exact"/>
      </w:pPr>
      <w:r>
        <w:rPr>
          <w:rStyle w:val="a8"/>
          <w:b/>
          <w:bCs/>
        </w:rPr>
        <w:t>43</w:t>
      </w:r>
    </w:p>
    <w:p w14:paraId="6BB6404D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9CDB186" w14:textId="77777777" w:rsidR="00E74B1A" w:rsidRDefault="0025582F">
      <w:pPr>
        <w:pStyle w:val="20"/>
        <w:framePr w:wrap="none" w:vAnchor="page" w:hAnchor="page" w:x="549" w:y="1292"/>
        <w:shd w:val="clear" w:color="auto" w:fill="auto"/>
        <w:spacing w:after="0" w:line="240" w:lineRule="exact"/>
        <w:ind w:left="3440" w:firstLine="0"/>
      </w:pPr>
      <w:r>
        <w:lastRenderedPageBreak/>
        <w:t>Приложение 1. Перечень и сведения о целевых индикаторах (показателях) программы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688"/>
        <w:gridCol w:w="1896"/>
        <w:gridCol w:w="1046"/>
        <w:gridCol w:w="1248"/>
        <w:gridCol w:w="1277"/>
        <w:gridCol w:w="1277"/>
        <w:gridCol w:w="1282"/>
      </w:tblGrid>
      <w:tr w:rsidR="00E74B1A" w14:paraId="3C5203E2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03CB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right="240" w:firstLine="0"/>
              <w:jc w:val="right"/>
            </w:pPr>
            <w:bookmarkStart w:id="53" w:name="bookmark53"/>
            <w:r>
              <w:rPr>
                <w:rStyle w:val="210pt1"/>
                <w:lang w:val="en-US" w:eastAsia="en-US" w:bidi="en-US"/>
              </w:rPr>
              <w:t xml:space="preserve">N </w:t>
            </w:r>
            <w:r>
              <w:rPr>
                <w:rStyle w:val="210pt1"/>
              </w:rPr>
              <w:t>п/п</w:t>
            </w:r>
            <w:bookmarkEnd w:id="53"/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62CE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>Наименование целевого индикатора (показателя)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617B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1"/>
              </w:rPr>
              <w:t>Ответственный</w:t>
            </w:r>
          </w:p>
          <w:p w14:paraId="43B8102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исполнитель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1B31E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149C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Базовый</w:t>
            </w:r>
          </w:p>
          <w:p w14:paraId="1D886D3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(отчетный)</w:t>
            </w:r>
          </w:p>
          <w:p w14:paraId="15D30F4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год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EF6E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1"/>
              </w:rPr>
              <w:t>Плановые значения целевых показателей по годам</w:t>
            </w:r>
          </w:p>
        </w:tc>
      </w:tr>
      <w:tr w:rsidR="00E74B1A" w14:paraId="2B3E0D9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6BCF64" w14:textId="77777777" w:rsidR="00E74B1A" w:rsidRDefault="00E74B1A">
            <w:pPr>
              <w:framePr w:w="14578" w:h="8582" w:wrap="none" w:vAnchor="page" w:hAnchor="page" w:x="1130" w:y="1633"/>
            </w:pPr>
          </w:p>
        </w:tc>
        <w:tc>
          <w:tcPr>
            <w:tcW w:w="5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000473" w14:textId="77777777" w:rsidR="00E74B1A" w:rsidRDefault="00E74B1A">
            <w:pPr>
              <w:framePr w:w="14578" w:h="8582" w:wrap="none" w:vAnchor="page" w:hAnchor="page" w:x="1130" w:y="1633"/>
            </w:pPr>
          </w:p>
        </w:tc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B77070" w14:textId="77777777" w:rsidR="00E74B1A" w:rsidRDefault="00E74B1A">
            <w:pPr>
              <w:framePr w:w="14578" w:h="8582" w:wrap="none" w:vAnchor="page" w:hAnchor="page" w:x="1130" w:y="1633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616F85" w14:textId="77777777" w:rsidR="00E74B1A" w:rsidRDefault="00E74B1A">
            <w:pPr>
              <w:framePr w:w="14578" w:h="8582" w:wrap="none" w:vAnchor="page" w:hAnchor="page" w:x="1130" w:y="1633"/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0044D0" w14:textId="77777777" w:rsidR="00E74B1A" w:rsidRDefault="00E74B1A">
            <w:pPr>
              <w:framePr w:w="14578" w:h="8582" w:wrap="none" w:vAnchor="page" w:hAnchor="page" w:x="1130" w:y="1633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CD75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2026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F426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47DE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2028 г.</w:t>
            </w:r>
          </w:p>
        </w:tc>
      </w:tr>
      <w:tr w:rsidR="00E74B1A" w14:paraId="6F43A5C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CF0A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97F2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0BDE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16D7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0D9A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9AAE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E9A0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852F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</w:t>
            </w:r>
          </w:p>
        </w:tc>
      </w:tr>
      <w:tr w:rsidR="00E74B1A" w14:paraId="49F5C524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B60D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DFB4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26" w:lineRule="exact"/>
              <w:ind w:firstLine="0"/>
            </w:pPr>
            <w:r>
              <w:rPr>
                <w:rStyle w:val="210pt1"/>
              </w:rPr>
              <w:t>Удельный расход на снабжение органов местного самоуправления и муниципальных учреждений муниципального образования: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DCC5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47DD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BA9D2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B088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4A0B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04C8F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</w:tr>
      <w:tr w:rsidR="00E74B1A" w14:paraId="1B72CFD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8E2F2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75B3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25B9D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176B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Гкал/кв.м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34A4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567C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BED6E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0532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3C82E00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D432E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6F2C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CCFE6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0A45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кВтч/кв.м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C715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5267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199D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7BB8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65,21</w:t>
            </w:r>
          </w:p>
        </w:tc>
      </w:tr>
      <w:tr w:rsidR="00E74B1A" w14:paraId="5AA716C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0AD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0B61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52BE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11A5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куб.м/чел.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B605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C4F1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3CD0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D2F9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6B46613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1E493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AD29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горячей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AA8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FC5B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куб.м/чел.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0054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800F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9BAC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037B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069E03C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D415F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195AE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hyperlink r:id="rId10" w:history="1">
              <w:r>
                <w:rPr>
                  <w:rStyle w:val="a3"/>
                </w:rPr>
                <w:t>природн</w:t>
              </w:r>
            </w:hyperlink>
            <w:r>
              <w:rPr>
                <w:rStyle w:val="210pt1"/>
              </w:rPr>
              <w:t>ого газа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80894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E03D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1"/>
              </w:rPr>
              <w:t>куб.м/кв.м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5FC2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E6AAE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8024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BBF1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2EE6D082" w14:textId="7777777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30AB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F9F4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потребляемых муниципальными учреждениями по приборам учета, в общем объеме потребляемых энергоресурсов муниципальными учреждениями на территории </w:t>
            </w:r>
            <w:r>
              <w:rPr>
                <w:rStyle w:val="210pt1"/>
              </w:rPr>
              <w:t>муниципального образования энергоресурсов и воды: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E7B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C782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4E4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BB2F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C51D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B9457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</w:tr>
      <w:tr w:rsidR="00E74B1A" w14:paraId="68FB3571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9CB4A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8BB56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7A9D5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B372E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0C1A4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199E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B01E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F5990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43B00BB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E22D9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B81E6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2EB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329D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932B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C4C6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B3E0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7074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712BBFBE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015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247F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53EF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0B2F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DAD7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4162E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3B0C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1F33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6E248D8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7E285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9E3F4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E719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093A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D6B4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83A36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DF9C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4A1D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2736929C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14AB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CAD9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Объем потребления в </w:t>
            </w:r>
            <w:r>
              <w:rPr>
                <w:rStyle w:val="210pt1"/>
              </w:rPr>
              <w:t>органах местного самоуправления и муниципальных учреждениях муниципального образования энергоресурсов и воды: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D5D6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49AD2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44DDE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C26DA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B2D92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0129A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</w:tr>
      <w:tr w:rsidR="00E74B1A" w14:paraId="15EF8AE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33D64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7138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тепловой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5C330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E06C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Гкал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670A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BD21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88584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6F0C4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1CA6861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E237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31C1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электрической энергии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97C77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8C07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кВтч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C69E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8615,5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7802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8597,5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B818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8579,5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15F00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8561,5</w:t>
            </w:r>
          </w:p>
        </w:tc>
      </w:tr>
      <w:tr w:rsidR="00E74B1A" w14:paraId="33623B3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35E73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B34C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холодной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559D6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45DE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2533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FFE1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465C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1ECB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7B97EB8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74D14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4E1C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горячей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5EC74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CE63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8E88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C87D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4EB72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995D2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5084B80D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44B28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3E33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природного газа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0C33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258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куб.м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6DB67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BF36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4BEE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CAF0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5EF91BB9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5B041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765D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твердого топлива (угля)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98E2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AD20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тонн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8D5D3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FD3C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D1246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2E71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</w:t>
            </w:r>
          </w:p>
        </w:tc>
      </w:tr>
      <w:tr w:rsidR="00E74B1A" w14:paraId="0D6F1A18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8065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F63A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бензина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EEA04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467F5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4E6F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C633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759F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E37E4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6283F5F8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D113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9B53F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дизельного топлива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B08BA" w14:textId="77777777" w:rsidR="00E74B1A" w:rsidRDefault="00E74B1A">
            <w:pPr>
              <w:framePr w:w="14578" w:h="8582" w:wrap="none" w:vAnchor="page" w:hAnchor="page" w:x="1130" w:y="1633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AB56A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E8870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4FDD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BE49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6C9458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</w:t>
            </w:r>
          </w:p>
        </w:tc>
      </w:tr>
      <w:tr w:rsidR="00E74B1A" w14:paraId="366E0434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00A8D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right="240" w:firstLine="0"/>
              <w:jc w:val="right"/>
            </w:pPr>
            <w:r>
              <w:rPr>
                <w:rStyle w:val="210pt1"/>
              </w:rPr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1ACC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 xml:space="preserve">Доля </w:t>
            </w:r>
            <w:r>
              <w:rPr>
                <w:rStyle w:val="210pt1"/>
              </w:rPr>
              <w:t>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EE566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36B6B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CE154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D3E49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B7081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7D39C" w14:textId="77777777" w:rsidR="00E74B1A" w:rsidRDefault="0025582F">
            <w:pPr>
              <w:pStyle w:val="20"/>
              <w:framePr w:w="14578" w:h="8582" w:wrap="none" w:vAnchor="page" w:hAnchor="page" w:x="1130" w:y="1633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100</w:t>
            </w:r>
          </w:p>
        </w:tc>
      </w:tr>
    </w:tbl>
    <w:p w14:paraId="35A41489" w14:textId="77777777" w:rsidR="00E74B1A" w:rsidRDefault="0025582F">
      <w:pPr>
        <w:pStyle w:val="a5"/>
        <w:framePr w:wrap="none" w:vAnchor="page" w:hAnchor="page" w:x="16024" w:y="10972"/>
        <w:shd w:val="clear" w:color="auto" w:fill="auto"/>
        <w:spacing w:line="200" w:lineRule="exact"/>
      </w:pPr>
      <w:r>
        <w:rPr>
          <w:rStyle w:val="a8"/>
          <w:b/>
          <w:bCs/>
        </w:rPr>
        <w:t>44</w:t>
      </w:r>
    </w:p>
    <w:p w14:paraId="72B496D8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688"/>
        <w:gridCol w:w="1896"/>
        <w:gridCol w:w="1046"/>
        <w:gridCol w:w="1248"/>
        <w:gridCol w:w="1277"/>
        <w:gridCol w:w="1277"/>
        <w:gridCol w:w="1282"/>
      </w:tblGrid>
      <w:tr w:rsidR="00E74B1A" w14:paraId="7B09EFAF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BDCD3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right="220" w:firstLine="0"/>
              <w:jc w:val="right"/>
            </w:pPr>
            <w:r>
              <w:rPr>
                <w:rStyle w:val="210pt1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10pt1"/>
              </w:rPr>
              <w:t>п/п</w:t>
            </w:r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343FA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10pt1"/>
              </w:rPr>
              <w:t xml:space="preserve">Наименование целевого индикатора </w:t>
            </w:r>
            <w:r>
              <w:rPr>
                <w:rStyle w:val="210pt1"/>
              </w:rPr>
              <w:t>(показателя)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37F92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210pt1"/>
              </w:rPr>
              <w:t>Ответственный</w:t>
            </w:r>
          </w:p>
          <w:p w14:paraId="6A71F541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1"/>
              </w:rPr>
              <w:t>исполнитель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AC111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210pt1"/>
              </w:rPr>
              <w:t>Ед. изм.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D65B8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Базовый</w:t>
            </w:r>
          </w:p>
          <w:p w14:paraId="0FA414B2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(отчетный)</w:t>
            </w:r>
          </w:p>
          <w:p w14:paraId="24BAA3C4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187" w:lineRule="exact"/>
              <w:ind w:firstLine="0"/>
              <w:jc w:val="center"/>
            </w:pPr>
            <w:r>
              <w:rPr>
                <w:rStyle w:val="275pt3"/>
              </w:rPr>
              <w:t>год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96B66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pt1"/>
              </w:rPr>
              <w:t>Плановые значения целевых показателей по годам</w:t>
            </w:r>
          </w:p>
        </w:tc>
      </w:tr>
      <w:tr w:rsidR="00E74B1A" w14:paraId="722A8EA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3CFF4A" w14:textId="77777777" w:rsidR="00E74B1A" w:rsidRDefault="00E74B1A">
            <w:pPr>
              <w:framePr w:w="14578" w:h="2813" w:wrap="none" w:vAnchor="page" w:hAnchor="page" w:x="1130" w:y="1244"/>
            </w:pPr>
          </w:p>
        </w:tc>
        <w:tc>
          <w:tcPr>
            <w:tcW w:w="5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1A9752" w14:textId="77777777" w:rsidR="00E74B1A" w:rsidRDefault="00E74B1A">
            <w:pPr>
              <w:framePr w:w="14578" w:h="2813" w:wrap="none" w:vAnchor="page" w:hAnchor="page" w:x="1130" w:y="1244"/>
            </w:pPr>
          </w:p>
        </w:tc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2BEBAC" w14:textId="77777777" w:rsidR="00E74B1A" w:rsidRDefault="00E74B1A">
            <w:pPr>
              <w:framePr w:w="14578" w:h="2813" w:wrap="none" w:vAnchor="page" w:hAnchor="page" w:x="1130" w:y="1244"/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FCF8E1" w14:textId="77777777" w:rsidR="00E74B1A" w:rsidRDefault="00E74B1A">
            <w:pPr>
              <w:framePr w:w="14578" w:h="2813" w:wrap="none" w:vAnchor="page" w:hAnchor="page" w:x="1130" w:y="1244"/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E4AFF2" w14:textId="77777777" w:rsidR="00E74B1A" w:rsidRDefault="00E74B1A">
            <w:pPr>
              <w:framePr w:w="14578" w:h="2813" w:wrap="none" w:vAnchor="page" w:hAnchor="page" w:x="1130" w:y="124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EB971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2026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D1EC9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2027 г.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2CCDF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2028 г.</w:t>
            </w:r>
          </w:p>
        </w:tc>
      </w:tr>
      <w:tr w:rsidR="00E74B1A" w14:paraId="15FEF6D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EADFF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6050C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C8F66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62794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9256B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D4CBF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5EAD0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AE2CF1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8</w:t>
            </w:r>
          </w:p>
        </w:tc>
      </w:tr>
      <w:tr w:rsidR="00E74B1A" w14:paraId="7CFE0A86" w14:textId="77777777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04F0C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right="220" w:firstLine="0"/>
              <w:jc w:val="right"/>
            </w:pPr>
            <w:r>
              <w:rPr>
                <w:rStyle w:val="210pt1"/>
              </w:rPr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5815C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 xml:space="preserve">Количество энергосервисных договоров (контрактов), заключенных органами </w:t>
            </w:r>
            <w:r>
              <w:rPr>
                <w:rStyle w:val="210pt1"/>
              </w:rPr>
              <w:t>местного самоуправления, муниципальными учреждениями, находящимися в ведении органов местного самоуправления,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</w:t>
            </w:r>
            <w:r>
              <w:rPr>
                <w:rStyle w:val="210pt1"/>
              </w:rPr>
              <w:t>вания энергетических ресурсов на территории муниципального образования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085F4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FD22F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единиц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F282C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4E452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7EA72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9C3EC" w14:textId="77777777" w:rsidR="00E74B1A" w:rsidRDefault="0025582F">
            <w:pPr>
              <w:pStyle w:val="20"/>
              <w:framePr w:w="14578" w:h="2813" w:wrap="none" w:vAnchor="page" w:hAnchor="page" w:x="1130" w:y="1244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</w:t>
            </w:r>
          </w:p>
        </w:tc>
      </w:tr>
    </w:tbl>
    <w:p w14:paraId="38E6B60F" w14:textId="77777777" w:rsidR="00E74B1A" w:rsidRDefault="0025582F">
      <w:pPr>
        <w:pStyle w:val="a5"/>
        <w:framePr w:wrap="none" w:vAnchor="page" w:hAnchor="page" w:x="16024" w:y="11159"/>
        <w:shd w:val="clear" w:color="auto" w:fill="auto"/>
        <w:spacing w:line="200" w:lineRule="exact"/>
      </w:pPr>
      <w:r>
        <w:rPr>
          <w:rStyle w:val="a8"/>
          <w:b/>
          <w:bCs/>
        </w:rPr>
        <w:t>45</w:t>
      </w:r>
    </w:p>
    <w:p w14:paraId="05E32F33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7967185" w14:textId="77777777" w:rsidR="00E74B1A" w:rsidRDefault="0025582F">
      <w:pPr>
        <w:pStyle w:val="50"/>
        <w:framePr w:wrap="none" w:vAnchor="page" w:hAnchor="page" w:x="1020" w:y="824"/>
        <w:shd w:val="clear" w:color="auto" w:fill="auto"/>
        <w:spacing w:after="0" w:line="220" w:lineRule="exact"/>
        <w:ind w:left="320" w:firstLine="0"/>
        <w:jc w:val="left"/>
      </w:pPr>
      <w:bookmarkStart w:id="54" w:name="bookmark54"/>
      <w:bookmarkStart w:id="55" w:name="bookmark55"/>
      <w:r>
        <w:lastRenderedPageBreak/>
        <w:t>Приложение 2 для интеграции Программы в систему ГИС «Энергоэффективность»</w:t>
      </w:r>
      <w:bookmarkEnd w:id="54"/>
      <w:bookmarkEnd w:id="55"/>
    </w:p>
    <w:p w14:paraId="618DEBC8" w14:textId="77777777" w:rsidR="00E74B1A" w:rsidRDefault="0025582F">
      <w:pPr>
        <w:pStyle w:val="33"/>
        <w:framePr w:wrap="none" w:vAnchor="page" w:hAnchor="page" w:x="1111" w:y="1438"/>
        <w:shd w:val="clear" w:color="auto" w:fill="auto"/>
        <w:spacing w:line="220" w:lineRule="exact"/>
      </w:pPr>
      <w:r>
        <w:t xml:space="preserve">Паспорт </w:t>
      </w:r>
      <w:r>
        <w:t>программы энергосбережения и повышения энергетической эффективности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5"/>
        <w:gridCol w:w="6936"/>
      </w:tblGrid>
      <w:tr w:rsidR="00E74B1A" w14:paraId="6EBEAC81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4A39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Полное наименование организации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B3C22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</w:tr>
      <w:tr w:rsidR="00E74B1A" w14:paraId="7F799466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CCDFF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1"/>
              </w:rPr>
              <w:t>Наименование</w:t>
            </w:r>
          </w:p>
          <w:p w14:paraId="4EA7704D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before="120" w:after="0" w:line="200" w:lineRule="exact"/>
              <w:ind w:firstLine="0"/>
            </w:pPr>
            <w:r>
              <w:rPr>
                <w:rStyle w:val="210pt1"/>
              </w:rPr>
              <w:t>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C0A73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 xml:space="preserve">МУНИЦИПАЛЬНАЯ ПРОГРАММА «ЭНЕРГОСБЕРЕЖЕНИЕ И ПОВЫШЕНИЕ ЭНЕРГЕТИЧЕСКОЙ </w:t>
            </w:r>
            <w:r>
              <w:rPr>
                <w:rStyle w:val="210pt1"/>
              </w:rPr>
              <w:t>ЭФФЕКТИВНОСТИ ЧАИНСКОГО СЕЛЬСКОГО ПОСЕЛЕНИЯ НА 2026 - 2028 ГОДЫ»</w:t>
            </w:r>
          </w:p>
        </w:tc>
      </w:tr>
      <w:tr w:rsidR="00E74B1A" w14:paraId="1C200277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F6DA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Базовый год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0F551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2025</w:t>
            </w:r>
          </w:p>
        </w:tc>
      </w:tr>
      <w:tr w:rsidR="00E74B1A" w14:paraId="5C2FDE48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B4123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Дата начала реализации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E8E25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01.01.2026</w:t>
            </w:r>
          </w:p>
        </w:tc>
      </w:tr>
      <w:tr w:rsidR="00E74B1A" w14:paraId="1F68258A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F5CE1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>Дата окончания реализации программы (план)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AECB8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31.12.2028</w:t>
            </w:r>
          </w:p>
        </w:tc>
      </w:tr>
      <w:tr w:rsidR="00E74B1A" w14:paraId="121B92D7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4D8AD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Полное наименование</w:t>
            </w:r>
          </w:p>
          <w:p w14:paraId="12A951DF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разработчиков</w:t>
            </w:r>
          </w:p>
          <w:p w14:paraId="04B69695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B78F0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 xml:space="preserve">ООО </w:t>
            </w:r>
            <w:r>
              <w:rPr>
                <w:rStyle w:val="210pt1"/>
              </w:rPr>
              <w:t>«Инжиниринговая группа «Энергоэффективность»</w:t>
            </w:r>
          </w:p>
        </w:tc>
      </w:tr>
      <w:tr w:rsidR="00E74B1A" w14:paraId="1E25FBC6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CFB20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Тип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ADD3C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Муниципальная программа энергосбережения</w:t>
            </w:r>
          </w:p>
        </w:tc>
      </w:tr>
      <w:tr w:rsidR="00E74B1A" w14:paraId="6A1A1305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89E84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Основание для разработки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601A6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 xml:space="preserve">Федеральный закон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</w:t>
            </w:r>
            <w:r>
              <w:rPr>
                <w:rStyle w:val="210pt1"/>
                <w:lang w:val="en-US" w:eastAsia="en-US" w:bidi="en-US"/>
              </w:rPr>
              <w:t>N</w:t>
            </w:r>
            <w:r w:rsidRPr="004B087C">
              <w:rPr>
                <w:rStyle w:val="210pt1"/>
                <w:lang w:eastAsia="en-US" w:bidi="en-US"/>
              </w:rPr>
              <w:t xml:space="preserve"> </w:t>
            </w:r>
            <w:r>
              <w:rPr>
                <w:rStyle w:val="210pt1"/>
              </w:rPr>
              <w:t>261-ФЗ</w:t>
            </w:r>
          </w:p>
        </w:tc>
      </w:tr>
      <w:tr w:rsidR="00E74B1A" w14:paraId="64DE5C2B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89F3B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Цели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149F0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 xml:space="preserve">Сокращение потребления </w:t>
            </w:r>
            <w:r>
              <w:rPr>
                <w:rStyle w:val="210pt1"/>
              </w:rPr>
              <w:t>топливно-энергетических ресурсов</w:t>
            </w:r>
          </w:p>
        </w:tc>
      </w:tr>
      <w:tr w:rsidR="00E74B1A" w14:paraId="4BF1125D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D19C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Задачи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02E67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>Реализация комплексных мер по энергосбережению и повышению энергоэффективности</w:t>
            </w:r>
          </w:p>
        </w:tc>
      </w:tr>
      <w:tr w:rsidR="00E74B1A" w14:paraId="05A84220" w14:textId="7777777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A57AB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>Планируемые результаты реализации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E22BCF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2"/>
              </w:numPr>
              <w:shd w:val="clear" w:color="auto" w:fill="auto"/>
              <w:tabs>
                <w:tab w:val="left" w:pos="125"/>
              </w:tabs>
              <w:spacing w:after="0" w:line="250" w:lineRule="exact"/>
              <w:ind w:firstLine="0"/>
            </w:pPr>
            <w:r>
              <w:rPr>
                <w:rStyle w:val="210pt1"/>
              </w:rPr>
              <w:t xml:space="preserve">обеспечение снижения объемов потребления каждого энергоресурса в период </w:t>
            </w:r>
            <w:r>
              <w:rPr>
                <w:rStyle w:val="210pt1"/>
              </w:rPr>
              <w:t>реализации программы;</w:t>
            </w:r>
          </w:p>
          <w:p w14:paraId="5DB7AB98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2"/>
              </w:numPr>
              <w:shd w:val="clear" w:color="auto" w:fill="auto"/>
              <w:tabs>
                <w:tab w:val="left" w:pos="120"/>
              </w:tabs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снижение затрат на оплату энергетических ресурсов;</w:t>
            </w:r>
          </w:p>
          <w:p w14:paraId="6A3EC8BF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2"/>
              </w:numPr>
              <w:shd w:val="clear" w:color="auto" w:fill="auto"/>
              <w:tabs>
                <w:tab w:val="left" w:pos="182"/>
              </w:tabs>
              <w:spacing w:after="0" w:line="250" w:lineRule="exact"/>
              <w:ind w:firstLine="0"/>
            </w:pPr>
            <w:r>
              <w:rPr>
                <w:rStyle w:val="210pt1"/>
              </w:rPr>
              <w:t>повышение эффективности энергопотребления путем внедрения современных энергосберегающих технологий и оборудования.</w:t>
            </w:r>
          </w:p>
        </w:tc>
      </w:tr>
      <w:tr w:rsidR="00E74B1A" w14:paraId="0F16BAC0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D66F8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 xml:space="preserve">Полное наименование исполнителей и (или) </w:t>
            </w:r>
            <w:r>
              <w:rPr>
                <w:rStyle w:val="210pt1"/>
              </w:rPr>
              <w:t>соисполнителей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40B69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Администрация Чаинского сельского поселения</w:t>
            </w:r>
          </w:p>
        </w:tc>
      </w:tr>
      <w:tr w:rsidR="00E74B1A" w14:paraId="4E3B54C2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7181C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45" w:lineRule="exact"/>
              <w:ind w:firstLine="0"/>
            </w:pPr>
            <w:r>
              <w:rPr>
                <w:rStyle w:val="210pt1"/>
              </w:rPr>
              <w:t>Сроки реализации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4EB80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2026 - 2028 гг.</w:t>
            </w:r>
          </w:p>
        </w:tc>
      </w:tr>
      <w:tr w:rsidR="00E74B1A" w14:paraId="54D98603" w14:textId="7777777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F6659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0" w:lineRule="exact"/>
              <w:ind w:firstLine="0"/>
            </w:pPr>
            <w:r>
              <w:rPr>
                <w:rStyle w:val="210pt1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6564D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00" w:lineRule="exact"/>
              <w:ind w:firstLine="0"/>
              <w:jc w:val="both"/>
            </w:pPr>
            <w:r>
              <w:rPr>
                <w:rStyle w:val="210pt1"/>
              </w:rPr>
              <w:t>средства местного бюджета - 16,400 тыс. рублей</w:t>
            </w:r>
          </w:p>
        </w:tc>
      </w:tr>
      <w:tr w:rsidR="00E74B1A" w14:paraId="1CD88C48" w14:textId="7777777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70A37" w14:textId="77777777" w:rsidR="00E74B1A" w:rsidRDefault="0025582F">
            <w:pPr>
              <w:pStyle w:val="20"/>
              <w:framePr w:w="9571" w:h="12667" w:wrap="none" w:vAnchor="page" w:hAnchor="page" w:x="1020" w:y="1970"/>
              <w:shd w:val="clear" w:color="auto" w:fill="auto"/>
              <w:spacing w:after="0" w:line="254" w:lineRule="exact"/>
              <w:ind w:firstLine="0"/>
            </w:pPr>
            <w:r>
              <w:rPr>
                <w:rStyle w:val="210pt1"/>
              </w:rPr>
              <w:t xml:space="preserve">Планируемые </w:t>
            </w:r>
            <w:r>
              <w:rPr>
                <w:rStyle w:val="210pt1"/>
              </w:rPr>
              <w:t>результаты реализации программы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FB3C1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spacing w:after="0" w:line="250" w:lineRule="exact"/>
              <w:ind w:firstLine="0"/>
            </w:pPr>
            <w:r>
              <w:rPr>
                <w:rStyle w:val="210pt1"/>
              </w:rPr>
              <w:t>обеспечение снижения объемов потребления каждого энергоресурса в период реализации программы;</w:t>
            </w:r>
          </w:p>
          <w:p w14:paraId="5BAFA96F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  <w:spacing w:after="0" w:line="250" w:lineRule="exact"/>
              <w:ind w:firstLine="0"/>
              <w:jc w:val="both"/>
            </w:pPr>
            <w:r>
              <w:rPr>
                <w:rStyle w:val="210pt1"/>
              </w:rPr>
              <w:t>снижение затрат на оплату энергетических ресурсов;</w:t>
            </w:r>
          </w:p>
          <w:p w14:paraId="7D03FB9C" w14:textId="77777777" w:rsidR="00E74B1A" w:rsidRDefault="0025582F">
            <w:pPr>
              <w:pStyle w:val="20"/>
              <w:framePr w:w="9571" w:h="12667" w:wrap="none" w:vAnchor="page" w:hAnchor="page" w:x="1020" w:y="1970"/>
              <w:numPr>
                <w:ilvl w:val="0"/>
                <w:numId w:val="23"/>
              </w:numPr>
              <w:shd w:val="clear" w:color="auto" w:fill="auto"/>
              <w:tabs>
                <w:tab w:val="left" w:pos="182"/>
              </w:tabs>
              <w:spacing w:after="0" w:line="250" w:lineRule="exact"/>
              <w:ind w:firstLine="0"/>
            </w:pPr>
            <w:r>
              <w:rPr>
                <w:rStyle w:val="210pt1"/>
              </w:rPr>
              <w:t xml:space="preserve">повышение эффективности энергопотребления путем внедрения </w:t>
            </w:r>
            <w:r>
              <w:rPr>
                <w:rStyle w:val="210pt1"/>
              </w:rPr>
              <w:t>современных энергосберегающих технологий и оборудования.</w:t>
            </w:r>
          </w:p>
        </w:tc>
      </w:tr>
    </w:tbl>
    <w:p w14:paraId="3A8A5C54" w14:textId="77777777" w:rsidR="00E74B1A" w:rsidRDefault="0025582F">
      <w:pPr>
        <w:pStyle w:val="a5"/>
        <w:framePr w:wrap="none" w:vAnchor="page" w:hAnchor="page" w:x="10236" w:y="15984"/>
        <w:shd w:val="clear" w:color="auto" w:fill="auto"/>
        <w:spacing w:line="200" w:lineRule="exact"/>
      </w:pPr>
      <w:r>
        <w:rPr>
          <w:rStyle w:val="a8"/>
          <w:b/>
          <w:bCs/>
        </w:rPr>
        <w:t>46</w:t>
      </w:r>
    </w:p>
    <w:p w14:paraId="6904E8DE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C666B21" w14:textId="77777777" w:rsidR="00E74B1A" w:rsidRDefault="0025582F">
      <w:pPr>
        <w:pStyle w:val="20"/>
        <w:framePr w:w="15437" w:h="612" w:hRule="exact" w:wrap="none" w:vAnchor="page" w:hAnchor="page" w:x="698" w:y="1092"/>
        <w:shd w:val="clear" w:color="auto" w:fill="auto"/>
        <w:tabs>
          <w:tab w:val="left" w:leader="underscore" w:pos="6821"/>
          <w:tab w:val="left" w:leader="underscore" w:pos="14875"/>
        </w:tabs>
        <w:spacing w:after="0" w:line="278" w:lineRule="exact"/>
        <w:ind w:firstLine="0"/>
        <w:jc w:val="both"/>
      </w:pPr>
      <w:r>
        <w:lastRenderedPageBreak/>
        <w:t xml:space="preserve">Перечень мероприятий по энергосбережению в организациях с участием муниципального образования и повышению энергетической эффективности </w:t>
      </w:r>
      <w:r>
        <w:tab/>
      </w:r>
      <w:r>
        <w:rPr>
          <w:rStyle w:val="21"/>
        </w:rPr>
        <w:t>этих организаций</w:t>
      </w:r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901"/>
        <w:gridCol w:w="874"/>
        <w:gridCol w:w="835"/>
        <w:gridCol w:w="811"/>
        <w:gridCol w:w="672"/>
        <w:gridCol w:w="1104"/>
        <w:gridCol w:w="854"/>
        <w:gridCol w:w="830"/>
        <w:gridCol w:w="802"/>
        <w:gridCol w:w="662"/>
        <w:gridCol w:w="1104"/>
        <w:gridCol w:w="859"/>
        <w:gridCol w:w="826"/>
        <w:gridCol w:w="806"/>
        <w:gridCol w:w="658"/>
        <w:gridCol w:w="1114"/>
      </w:tblGrid>
      <w:tr w:rsidR="00E74B1A" w14:paraId="4F054B39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8D31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  <w:lang w:val="en-US" w:eastAsia="en-US" w:bidi="en-US"/>
              </w:rPr>
              <w:t>N</w:t>
            </w:r>
          </w:p>
          <w:p w14:paraId="3935F33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1509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Наименование</w:t>
            </w:r>
          </w:p>
          <w:p w14:paraId="443E7D0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мероприятия</w:t>
            </w:r>
          </w:p>
          <w:p w14:paraId="2C4EBE1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программы</w:t>
            </w:r>
          </w:p>
        </w:tc>
        <w:tc>
          <w:tcPr>
            <w:tcW w:w="42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F8F0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2026 г.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F30D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2027 г.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80DF5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2028 г.</w:t>
            </w:r>
          </w:p>
        </w:tc>
      </w:tr>
      <w:tr w:rsidR="00E74B1A" w14:paraId="0B004425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23A725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CFFD54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62C8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Финансовое</w:t>
            </w:r>
          </w:p>
          <w:p w14:paraId="2657D71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обеспечение</w:t>
            </w:r>
          </w:p>
          <w:p w14:paraId="12E289B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реализации</w:t>
            </w:r>
          </w:p>
          <w:p w14:paraId="17C9B92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мероприятий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FC85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Экономия топливно</w:t>
            </w:r>
            <w:r>
              <w:rPr>
                <w:rStyle w:val="275pt3"/>
              </w:rPr>
              <w:softHyphen/>
              <w:t>энергетических ресурсов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5383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Финансовое</w:t>
            </w:r>
          </w:p>
          <w:p w14:paraId="3089D5C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обеспечение</w:t>
            </w:r>
          </w:p>
          <w:p w14:paraId="32DAA6D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реализации</w:t>
            </w:r>
          </w:p>
          <w:p w14:paraId="093FF38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мероприятий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F59D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Экономия топливно</w:t>
            </w:r>
            <w:r>
              <w:rPr>
                <w:rStyle w:val="275pt3"/>
              </w:rPr>
              <w:softHyphen/>
              <w:t>энергетических ресурсов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5687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Финансовое</w:t>
            </w:r>
          </w:p>
          <w:p w14:paraId="55165AD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обеспечение</w:t>
            </w:r>
          </w:p>
          <w:p w14:paraId="55A8360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реализации</w:t>
            </w:r>
          </w:p>
          <w:p w14:paraId="312EC7A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мероприятий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D075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Экономия топливно</w:t>
            </w:r>
            <w:r>
              <w:rPr>
                <w:rStyle w:val="275pt3"/>
              </w:rPr>
              <w:softHyphen/>
              <w:t>энергетических ресурсов</w:t>
            </w:r>
          </w:p>
        </w:tc>
      </w:tr>
      <w:tr w:rsidR="00E74B1A" w14:paraId="2C99419D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42EC40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6E1E8E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96F61E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CB02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 xml:space="preserve">в </w:t>
            </w:r>
            <w:r>
              <w:rPr>
                <w:rStyle w:val="275pt3"/>
              </w:rPr>
              <w:t>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E4DB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</w:t>
            </w:r>
          </w:p>
          <w:p w14:paraId="34E82A0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стоимостно</w:t>
            </w:r>
          </w:p>
          <w:p w14:paraId="49A1A33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</w:t>
            </w:r>
          </w:p>
          <w:p w14:paraId="58FE554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выражении, тыс. руб</w:t>
            </w:r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1B8E9E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B11D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 натуральном выражении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8927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</w:t>
            </w:r>
          </w:p>
          <w:p w14:paraId="3C88AB6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стоимостно</w:t>
            </w:r>
          </w:p>
          <w:p w14:paraId="6223D70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</w:t>
            </w:r>
          </w:p>
          <w:p w14:paraId="13FDB84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выражении, тыс. руб</w:t>
            </w: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938298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5ABE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 натуральном выражении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1917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</w:t>
            </w:r>
          </w:p>
          <w:p w14:paraId="7E56716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стоимостно</w:t>
            </w:r>
          </w:p>
          <w:p w14:paraId="554A2B5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м</w:t>
            </w:r>
          </w:p>
          <w:p w14:paraId="196E03E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выражении, тыс. руб</w:t>
            </w:r>
          </w:p>
        </w:tc>
      </w:tr>
      <w:tr w:rsidR="00E74B1A" w14:paraId="22F1C84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76E573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D3636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5696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источник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90EE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60" w:line="150" w:lineRule="exact"/>
              <w:ind w:left="200" w:firstLine="0"/>
            </w:pPr>
            <w:r>
              <w:rPr>
                <w:rStyle w:val="275pt3"/>
              </w:rPr>
              <w:t>объем,</w:t>
            </w:r>
          </w:p>
          <w:p w14:paraId="0ACC874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before="60" w:after="60" w:line="150" w:lineRule="exact"/>
              <w:ind w:firstLine="0"/>
              <w:jc w:val="center"/>
            </w:pPr>
            <w:r>
              <w:rPr>
                <w:rStyle w:val="275pt3"/>
              </w:rPr>
              <w:t>тыс.</w:t>
            </w:r>
          </w:p>
          <w:p w14:paraId="636EC22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4"/>
              </w:rPr>
              <w:t>ру</w:t>
            </w:r>
            <w:r>
              <w:rPr>
                <w:rStyle w:val="275pt4"/>
                <w:vertAlign w:val="superscript"/>
              </w:rPr>
              <w:t>6</w:t>
            </w:r>
            <w:r>
              <w:rPr>
                <w:rStyle w:val="275pt4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C1D3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кол-во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91A1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3"/>
              </w:rPr>
              <w:t>ед.</w:t>
            </w:r>
          </w:p>
          <w:p w14:paraId="3C8B127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3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512458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C232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источник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C76B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left="200" w:firstLine="0"/>
            </w:pPr>
            <w:r>
              <w:rPr>
                <w:rStyle w:val="275pt3"/>
              </w:rPr>
              <w:t>объем,</w:t>
            </w:r>
          </w:p>
          <w:p w14:paraId="103225A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тыс.</w:t>
            </w:r>
          </w:p>
          <w:p w14:paraId="6EDAC70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руб.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2BFE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кол-во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8985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3"/>
              </w:rPr>
              <w:t>ед.</w:t>
            </w:r>
          </w:p>
          <w:p w14:paraId="0DDA48B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3"/>
              </w:rPr>
              <w:t>изм.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250E12" w14:textId="77777777" w:rsidR="00E74B1A" w:rsidRDefault="00E74B1A">
            <w:pPr>
              <w:framePr w:w="15120" w:h="7843" w:wrap="none" w:vAnchor="page" w:hAnchor="page" w:x="453" w:y="1680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97DB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источник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9942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left="240" w:firstLine="0"/>
            </w:pPr>
            <w:r>
              <w:rPr>
                <w:rStyle w:val="275pt3"/>
              </w:rPr>
              <w:t>объем,</w:t>
            </w:r>
          </w:p>
          <w:p w14:paraId="3C35638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тыс.</w:t>
            </w:r>
          </w:p>
          <w:p w14:paraId="6736FC5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  <w:jc w:val="center"/>
            </w:pPr>
            <w:r>
              <w:rPr>
                <w:rStyle w:val="275pt3"/>
              </w:rPr>
              <w:t>руб.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B837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кол-во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B78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3"/>
              </w:rPr>
              <w:t>ед.</w:t>
            </w:r>
          </w:p>
          <w:p w14:paraId="5684A83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3"/>
              </w:rPr>
              <w:t>изм.</w:t>
            </w: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351EF7" w14:textId="77777777" w:rsidR="00E74B1A" w:rsidRDefault="00E74B1A">
            <w:pPr>
              <w:framePr w:w="15120" w:h="7843" w:wrap="none" w:vAnchor="page" w:hAnchor="page" w:x="453" w:y="1680"/>
            </w:pPr>
          </w:p>
        </w:tc>
      </w:tr>
      <w:tr w:rsidR="00E74B1A" w14:paraId="7E4416F4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DA19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BF39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DDA3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9B72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3B24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B0B4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DB46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EEA6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3253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6B66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11D1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686C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D3E5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D2C0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E019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01F4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CBBDF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17</w:t>
            </w:r>
          </w:p>
        </w:tc>
      </w:tr>
      <w:tr w:rsidR="00E74B1A" w14:paraId="428DCB40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1878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</w:rPr>
              <w:t>1.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812E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ТЕПЛОВАЯ ЭНЕРГИЯ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9830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7BD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CB31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F0DA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EED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EE9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C2F6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3B91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0736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844A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134BB3E0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B2C4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E1AA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- |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0318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829B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4EAB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DE9F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48C8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2C6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F2D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CFB0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60C5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50BB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A99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F93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DFB7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A0D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27C6A703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0425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DAC4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784E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33D4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1D98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3E8A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09D1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665B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94E2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8609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D8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73B3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435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E0C7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1C24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</w:tr>
      <w:tr w:rsidR="00E74B1A" w14:paraId="4EA23C39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1DEA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</w:rPr>
              <w:t>2.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882B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ХОЛОДНАЯ ВОДА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B879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6EE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4F6A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730D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AA8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32B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692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7D7E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91C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169B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529A173A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D28E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09B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- |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CD5F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899A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B758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7CDE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2C9F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172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68BD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F365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521F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3EF1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75B3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E52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E32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7552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6F6620E4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9DB0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 xml:space="preserve">Итого по </w:t>
            </w:r>
            <w:r>
              <w:rPr>
                <w:rStyle w:val="26pt2"/>
              </w:rPr>
              <w:t>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5201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1BB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133A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62E5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B547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4CCF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8589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B03B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AC7D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26C9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B8CC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9E8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2CB5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A036E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</w:tr>
      <w:tr w:rsidR="00E74B1A" w14:paraId="4894C156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8ABD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80" w:firstLine="0"/>
            </w:pPr>
            <w:r>
              <w:rPr>
                <w:rStyle w:val="26pt1"/>
              </w:rPr>
              <w:t>3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5F97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ГОРЯЧАЯ ВОДА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FAB8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3884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09EE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DE9B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B5EA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C0D3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757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ED79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530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8788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372661C2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9E87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8107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- |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CB36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A0CF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F53B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A8B7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5CC3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9493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A323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48DF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1D5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A8B2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9AE2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538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26B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45D2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7952E41C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118F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8364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79E4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105F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F3A6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B77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E1F6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8989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2228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3A13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D4ED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76CD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77E4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41B2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F3355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</w:tr>
      <w:tr w:rsidR="00E74B1A" w14:paraId="5C782E5F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5F04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F68B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0689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8CF8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E5F1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392C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1F14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2BBC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A08C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559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01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F74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C9BC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21F3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3E0E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4B8561AE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7E9A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</w:pPr>
            <w:r>
              <w:rPr>
                <w:rStyle w:val="26pt1"/>
              </w:rPr>
              <w:t>4.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EB57C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ЭЛЕКТРИЧЕСКАЯ ЭНЕРГИЯ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42CC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708A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34B7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26CB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2996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4D3B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33F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5DA8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C7B2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D5D6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40BE2E17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136A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</w:pPr>
            <w:r>
              <w:rPr>
                <w:rStyle w:val="26pt1"/>
              </w:rPr>
              <w:t>4.1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9F0A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</w:pPr>
            <w:r>
              <w:rPr>
                <w:rStyle w:val="275pt3"/>
              </w:rPr>
              <w:t xml:space="preserve">Замена </w:t>
            </w:r>
            <w:r>
              <w:rPr>
                <w:rStyle w:val="275pt3"/>
              </w:rPr>
              <w:t>светильников с лампами накаливания, галогеновыми и др. неэффективными источниками света на светодиодные светильники: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2A7B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8D7E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0344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62C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199C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47B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558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1CC8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1E4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2861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2138CF3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021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D29F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82" w:lineRule="exact"/>
              <w:ind w:firstLine="0"/>
            </w:pPr>
            <w:r>
              <w:rPr>
                <w:rStyle w:val="275pt3"/>
              </w:rPr>
              <w:t>Администрация Чаинского сельского поселения (3 шт.)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FC63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средства</w:t>
            </w:r>
          </w:p>
          <w:p w14:paraId="5AB5065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бюджета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2602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F726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18,0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41F0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Квт. ч.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7FC7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1,037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CD9F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средства</w:t>
            </w:r>
          </w:p>
          <w:p w14:paraId="6312A65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бюджета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361D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0,500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DEA6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18,0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6FF3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Квт. ч.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A7E0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0EB1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средства</w:t>
            </w:r>
          </w:p>
          <w:p w14:paraId="0F26CAF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бюджета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411E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FDE6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18,0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2F4B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Квт. ч.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2393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1,122</w:t>
            </w:r>
          </w:p>
        </w:tc>
      </w:tr>
      <w:tr w:rsidR="00E74B1A" w14:paraId="072D2E03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152B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FB82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C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725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C637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1,037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0FA1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6213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0,500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5EA8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29D3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57FC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4A00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C348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0,500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85F9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8B67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BCE86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1,122</w:t>
            </w:r>
          </w:p>
        </w:tc>
      </w:tr>
      <w:tr w:rsidR="00E74B1A" w14:paraId="3776C4DE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AD41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7A6F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0A2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B4B6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8114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B6B0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5685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FF2F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9047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DF49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C519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3E64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6F1E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A6A1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631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53AC6FCD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B40E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4D57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E65B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0E06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D3E0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1B3B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422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EC7B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2A9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CFFD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7C8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7210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359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1707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5954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503F53B7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9EF5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60" w:firstLine="0"/>
            </w:pPr>
            <w:r>
              <w:rPr>
                <w:rStyle w:val="26pt1"/>
              </w:rPr>
              <w:t>5.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02E6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ПРИРОДНЫЙ ГАЗ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160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7315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C707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058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801C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830A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FC4C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D944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D932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202B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51E9E8F3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B6B8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8B79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FEE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CE95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05BC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E1C2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B518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43CF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429D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6514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BBA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081C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0A62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3432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3AA8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A67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C815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1A58A8B5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A9B0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A49D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F7EF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6BCF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C5DD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9FD7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CB23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CC90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A1453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A7FC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3F38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1F81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6EB0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394F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648E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0,000</w:t>
            </w:r>
          </w:p>
        </w:tc>
      </w:tr>
      <w:tr w:rsidR="00E74B1A" w14:paraId="017D7E7F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CDDD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7D39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CB76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392D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578C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7648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7663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9B63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FE1C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5C1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CBF7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8D53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7D12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EDA6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34C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45AC75F5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A925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C38DF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E833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D151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F3AE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4B2C6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B288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96C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E602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BAEC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CF6B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2807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6F39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3DE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25ED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10A91997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5FF6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80" w:firstLine="0"/>
            </w:pPr>
            <w:r>
              <w:rPr>
                <w:rStyle w:val="26pt1"/>
              </w:rPr>
              <w:t>6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43CF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ТВЕРДОЕ ТОПЛИВО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465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42F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D34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0CEFD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A05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1210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D6B01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ECE32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91CE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74B85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4512E4A4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7B7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8544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 xml:space="preserve">- </w:t>
            </w:r>
            <w:r>
              <w:rPr>
                <w:rStyle w:val="275pt5"/>
              </w:rPr>
              <w:t xml:space="preserve">1 </w:t>
            </w:r>
            <w:r>
              <w:rPr>
                <w:rStyle w:val="275pt3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51B2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F835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E176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4240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806E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E83C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1F61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B45F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824F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F0AD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EF42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867A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D97C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4C83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</w:tr>
      <w:tr w:rsidR="00E74B1A" w14:paraId="296AA364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A33A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B8F57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6CD0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380D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2C45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44B8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32E4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3FDF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1C25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981D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7B13B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71C3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3617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E33F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C9E1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</w:tr>
      <w:tr w:rsidR="00E74B1A" w14:paraId="5D3C5750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AF98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left="180" w:firstLine="0"/>
            </w:pPr>
            <w:r>
              <w:rPr>
                <w:rStyle w:val="26pt1"/>
              </w:rPr>
              <w:t>7</w:t>
            </w:r>
          </w:p>
        </w:tc>
        <w:tc>
          <w:tcPr>
            <w:tcW w:w="61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3DE2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>МОТОРНОЕ ТОПЛИВО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434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50063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CD100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AAA38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0E92E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6FF4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9A487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9B46C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B63DB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2B37A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</w:tr>
      <w:tr w:rsidR="00E74B1A" w14:paraId="0ECE1A7A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8BF9" w14:textId="77777777" w:rsidR="00E74B1A" w:rsidRDefault="00E74B1A">
            <w:pPr>
              <w:framePr w:w="15120" w:h="7843" w:wrap="none" w:vAnchor="page" w:hAnchor="page" w:x="453" w:y="1680"/>
              <w:rPr>
                <w:sz w:val="10"/>
                <w:szCs w:val="1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CCF95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</w:pPr>
            <w:r>
              <w:rPr>
                <w:rStyle w:val="275pt3"/>
              </w:rPr>
              <w:t xml:space="preserve">- </w:t>
            </w:r>
            <w:r>
              <w:rPr>
                <w:rStyle w:val="275pt5"/>
              </w:rPr>
              <w:t xml:space="preserve">1 </w:t>
            </w:r>
            <w:r>
              <w:rPr>
                <w:rStyle w:val="275pt3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4785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9B36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4D57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E9FC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49C2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7CF4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880D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4412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3543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2E24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E9F6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5BFF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2D54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D20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3"/>
              </w:rPr>
              <w:t>-</w:t>
            </w:r>
          </w:p>
        </w:tc>
      </w:tr>
      <w:tr w:rsidR="00E74B1A" w14:paraId="4198CFBD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A70F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Итого по мероприятию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BB75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5BD7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1E919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85BB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4650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3E78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5EBC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3F56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B749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5D4A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CAD5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1C64E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17BEC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BE18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-</w:t>
            </w:r>
          </w:p>
        </w:tc>
      </w:tr>
      <w:tr w:rsidR="00E74B1A" w14:paraId="08E2E09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666B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20" w:lineRule="exact"/>
              <w:ind w:firstLine="0"/>
              <w:jc w:val="center"/>
            </w:pPr>
            <w:r>
              <w:rPr>
                <w:rStyle w:val="26pt2"/>
              </w:rPr>
              <w:t>Всего по мероприятиям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E76C1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0,500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9EBDE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E72C9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5899F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1,037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D758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B26A9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0,500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F5B86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70084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BBA3D0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1,079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856E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B9F62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left="240" w:firstLine="0"/>
            </w:pPr>
            <w:r>
              <w:rPr>
                <w:rStyle w:val="275pt5"/>
              </w:rPr>
              <w:t>15,400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E51EA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93348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1309D" w14:textId="77777777" w:rsidR="00E74B1A" w:rsidRDefault="0025582F">
            <w:pPr>
              <w:pStyle w:val="20"/>
              <w:framePr w:w="15120" w:h="7843" w:wrap="none" w:vAnchor="page" w:hAnchor="page" w:x="453" w:y="1680"/>
              <w:shd w:val="clear" w:color="auto" w:fill="auto"/>
              <w:spacing w:after="0" w:line="150" w:lineRule="exact"/>
              <w:ind w:firstLine="0"/>
              <w:jc w:val="center"/>
            </w:pPr>
            <w:r>
              <w:rPr>
                <w:rStyle w:val="275pt5"/>
              </w:rPr>
              <w:t>1,122</w:t>
            </w:r>
          </w:p>
        </w:tc>
      </w:tr>
    </w:tbl>
    <w:p w14:paraId="02CF97E4" w14:textId="77777777" w:rsidR="00E74B1A" w:rsidRDefault="0025582F">
      <w:pPr>
        <w:pStyle w:val="a5"/>
        <w:framePr w:wrap="none" w:vAnchor="page" w:hAnchor="page" w:x="16024" w:y="11043"/>
        <w:shd w:val="clear" w:color="auto" w:fill="auto"/>
        <w:spacing w:line="200" w:lineRule="exact"/>
      </w:pPr>
      <w:r>
        <w:rPr>
          <w:rStyle w:val="a8"/>
          <w:b/>
          <w:bCs/>
        </w:rPr>
        <w:t>47</w:t>
      </w:r>
    </w:p>
    <w:p w14:paraId="7102C9C9" w14:textId="77777777" w:rsidR="00E74B1A" w:rsidRDefault="00E74B1A">
      <w:pPr>
        <w:rPr>
          <w:sz w:val="2"/>
          <w:szCs w:val="2"/>
        </w:rPr>
        <w:sectPr w:rsidR="00E74B1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041A90" w14:textId="77777777" w:rsidR="00E74B1A" w:rsidRDefault="0025582F">
      <w:pPr>
        <w:pStyle w:val="20"/>
        <w:framePr w:w="9566" w:h="883" w:hRule="exact" w:wrap="none" w:vAnchor="page" w:hAnchor="page" w:x="1091" w:y="776"/>
        <w:shd w:val="clear" w:color="auto" w:fill="auto"/>
        <w:spacing w:after="0" w:line="274" w:lineRule="exact"/>
        <w:ind w:left="120" w:firstLine="0"/>
        <w:jc w:val="center"/>
      </w:pPr>
      <w:r>
        <w:lastRenderedPageBreak/>
        <w:t>Сведения о целевых показателях программы энергосбережения и повышения</w:t>
      </w:r>
    </w:p>
    <w:p w14:paraId="1F7BB824" w14:textId="77777777" w:rsidR="00E74B1A" w:rsidRDefault="0025582F">
      <w:pPr>
        <w:pStyle w:val="20"/>
        <w:framePr w:w="9566" w:h="883" w:hRule="exact" w:wrap="none" w:vAnchor="page" w:hAnchor="page" w:x="1091" w:y="776"/>
        <w:shd w:val="clear" w:color="auto" w:fill="auto"/>
        <w:spacing w:after="0" w:line="274" w:lineRule="exact"/>
        <w:ind w:left="120" w:firstLine="0"/>
        <w:jc w:val="center"/>
      </w:pPr>
      <w:r>
        <w:t xml:space="preserve">энергетической </w:t>
      </w:r>
      <w:r>
        <w:t>эффективности</w:t>
      </w:r>
      <w:r>
        <w:br/>
        <w:t>для зданий Администрации Чаинского сельского поселения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"/>
        <w:gridCol w:w="2323"/>
        <w:gridCol w:w="922"/>
        <w:gridCol w:w="1138"/>
        <w:gridCol w:w="1181"/>
        <w:gridCol w:w="1176"/>
        <w:gridCol w:w="1181"/>
        <w:gridCol w:w="1186"/>
      </w:tblGrid>
      <w:tr w:rsidR="00E74B1A" w14:paraId="4DD359C5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40EE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</w:pPr>
            <w:r>
              <w:rPr>
                <w:rStyle w:val="285pt0"/>
                <w:lang w:val="en-US" w:eastAsia="en-US" w:bidi="en-US"/>
              </w:rPr>
              <w:t>N</w:t>
            </w:r>
          </w:p>
          <w:p w14:paraId="7BCC74E1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</w:pPr>
            <w:r>
              <w:rPr>
                <w:rStyle w:val="285pt0"/>
              </w:rPr>
              <w:t>п/п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CC81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Наименование показателя программы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4C0A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60" w:line="170" w:lineRule="exact"/>
              <w:ind w:firstLine="0"/>
            </w:pPr>
            <w:r>
              <w:rPr>
                <w:rStyle w:val="285pt0"/>
              </w:rPr>
              <w:t>Единица</w:t>
            </w:r>
          </w:p>
          <w:p w14:paraId="37DF4CE3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before="60" w:after="0" w:line="170" w:lineRule="exact"/>
              <w:ind w:firstLine="0"/>
            </w:pPr>
            <w:r>
              <w:rPr>
                <w:rStyle w:val="285pt0"/>
              </w:rPr>
              <w:t>измерения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57D3B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Базовое</w:t>
            </w:r>
          </w:p>
          <w:p w14:paraId="5DF1EEF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6" w:lineRule="exact"/>
              <w:ind w:firstLine="0"/>
            </w:pPr>
            <w:r>
              <w:rPr>
                <w:rStyle w:val="285pt0"/>
              </w:rPr>
              <w:t>потреление/</w:t>
            </w:r>
          </w:p>
          <w:p w14:paraId="25694BDB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значение</w:t>
            </w:r>
          </w:p>
        </w:tc>
        <w:tc>
          <w:tcPr>
            <w:tcW w:w="4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8FC70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Плановые значения целевых показателей программы</w:t>
            </w:r>
          </w:p>
        </w:tc>
      </w:tr>
      <w:tr w:rsidR="00E74B1A" w14:paraId="296EF85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27A891" w14:textId="77777777" w:rsidR="00E74B1A" w:rsidRDefault="00E74B1A">
            <w:pPr>
              <w:framePr w:w="9427" w:h="3691" w:wrap="none" w:vAnchor="page" w:hAnchor="page" w:x="1091" w:y="1912"/>
            </w:pPr>
          </w:p>
        </w:tc>
        <w:tc>
          <w:tcPr>
            <w:tcW w:w="23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7A9FE3" w14:textId="77777777" w:rsidR="00E74B1A" w:rsidRDefault="00E74B1A">
            <w:pPr>
              <w:framePr w:w="9427" w:h="3691" w:wrap="none" w:vAnchor="page" w:hAnchor="page" w:x="1091" w:y="1912"/>
            </w:pP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49FCF" w14:textId="77777777" w:rsidR="00E74B1A" w:rsidRDefault="00E74B1A">
            <w:pPr>
              <w:framePr w:w="9427" w:h="3691" w:wrap="none" w:vAnchor="page" w:hAnchor="page" w:x="1091" w:y="1912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38199" w14:textId="77777777" w:rsidR="00E74B1A" w:rsidRDefault="00E74B1A">
            <w:pPr>
              <w:framePr w:w="9427" w:h="3691" w:wrap="none" w:vAnchor="page" w:hAnchor="page" w:x="1091" w:y="1912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F834D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2026 г.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D0E12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2027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18DF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2028 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31581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0"/>
              </w:rPr>
              <w:t>Всего</w:t>
            </w:r>
          </w:p>
          <w:p w14:paraId="0E0D25C7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before="60" w:after="0" w:line="170" w:lineRule="exact"/>
              <w:ind w:firstLine="0"/>
            </w:pPr>
            <w:r>
              <w:rPr>
                <w:rStyle w:val="285pt0"/>
              </w:rPr>
              <w:t>(2026-2028 гг.)</w:t>
            </w:r>
          </w:p>
        </w:tc>
      </w:tr>
      <w:tr w:rsidR="00E74B1A" w14:paraId="481090D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128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56E41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389B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6B347" w14:textId="77777777" w:rsidR="00E74B1A" w:rsidRDefault="00E74B1A">
            <w:pPr>
              <w:framePr w:w="9427" w:h="3691" w:wrap="none" w:vAnchor="page" w:hAnchor="page" w:x="1091" w:y="1912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8926B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5F4BB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A65F4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60813" w14:textId="77777777" w:rsidR="00E74B1A" w:rsidRDefault="00E74B1A">
            <w:pPr>
              <w:framePr w:w="9427" w:h="3691" w:wrap="none" w:vAnchor="page" w:hAnchor="page" w:x="1091" w:y="1912"/>
              <w:rPr>
                <w:sz w:val="10"/>
                <w:szCs w:val="10"/>
              </w:rPr>
            </w:pPr>
          </w:p>
        </w:tc>
      </w:tr>
      <w:tr w:rsidR="00E74B1A" w14:paraId="46101C1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1CDC4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FB87C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>Сокращение потребления электрической энергии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5568B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left="240" w:firstLine="0"/>
            </w:pPr>
            <w:r>
              <w:rPr>
                <w:rStyle w:val="285pt0"/>
              </w:rPr>
              <w:t>кВт 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6091C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left="260" w:firstLine="0"/>
            </w:pPr>
            <w:r>
              <w:rPr>
                <w:rStyle w:val="210pt1"/>
              </w:rPr>
              <w:t>8615,50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83F54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25049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18,00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EC10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18,00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038C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54,00</w:t>
            </w:r>
          </w:p>
        </w:tc>
      </w:tr>
      <w:tr w:rsidR="00E74B1A" w14:paraId="2CB9A4C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17ADC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33D17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>Сокращение потребления тепловой энергии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B55E1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left="240" w:firstLine="0"/>
            </w:pPr>
            <w:r>
              <w:rPr>
                <w:rStyle w:val="285pt0"/>
              </w:rPr>
              <w:t>Гкал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A46E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EA05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9DD02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0606E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0397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1283E205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4688C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BAA6A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Сокращение потребления холодной воды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5590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left="240" w:firstLine="0"/>
            </w:pPr>
            <w:r>
              <w:rPr>
                <w:rStyle w:val="285pt0"/>
              </w:rPr>
              <w:t>куб. 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56E6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97833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5365D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34E98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21FD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1D1F3E37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29E13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72AF2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10pt1"/>
              </w:rPr>
              <w:t>Сокращение потребления горячей воды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7834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left="240" w:firstLine="0"/>
            </w:pPr>
            <w:r>
              <w:rPr>
                <w:rStyle w:val="285pt0"/>
              </w:rPr>
              <w:t>куб. 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3C38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2287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6CC5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B375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80FB5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4F04107C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284F1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5.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2FDE6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0pt1"/>
              </w:rPr>
              <w:t>Сокращение потребления природного газа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32D0F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170" w:lineRule="exact"/>
              <w:ind w:left="240" w:firstLine="0"/>
            </w:pPr>
            <w:r>
              <w:rPr>
                <w:rStyle w:val="285pt0"/>
              </w:rPr>
              <w:t>куб. 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45D63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F56A3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B837A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DE7A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AB3E" w14:textId="77777777" w:rsidR="00E74B1A" w:rsidRDefault="0025582F">
            <w:pPr>
              <w:pStyle w:val="20"/>
              <w:framePr w:w="9427" w:h="3691" w:wrap="none" w:vAnchor="page" w:hAnchor="page" w:x="1091" w:y="1912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"/>
        <w:gridCol w:w="2544"/>
        <w:gridCol w:w="1253"/>
        <w:gridCol w:w="1363"/>
        <w:gridCol w:w="1358"/>
        <w:gridCol w:w="1358"/>
        <w:gridCol w:w="1368"/>
      </w:tblGrid>
      <w:tr w:rsidR="00E74B1A" w14:paraId="7B584DB5" w14:textId="7777777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95045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firstLine="0"/>
            </w:pPr>
            <w:r>
              <w:rPr>
                <w:rStyle w:val="285pt0"/>
                <w:lang w:val="en-US" w:eastAsia="en-US" w:bidi="en-US"/>
              </w:rPr>
              <w:t>N</w:t>
            </w:r>
          </w:p>
          <w:p w14:paraId="1C895523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firstLine="0"/>
            </w:pPr>
            <w:r>
              <w:rPr>
                <w:rStyle w:val="285pt0"/>
              </w:rPr>
              <w:t>п/п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3F309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Наименование показателя программы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F7982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0"/>
              </w:rPr>
              <w:t>Единица</w:t>
            </w:r>
          </w:p>
          <w:p w14:paraId="794556E0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before="60" w:after="0" w:line="170" w:lineRule="exact"/>
              <w:ind w:firstLine="0"/>
              <w:jc w:val="center"/>
            </w:pPr>
            <w:r>
              <w:rPr>
                <w:rStyle w:val="285pt0"/>
              </w:rPr>
              <w:t>измерения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2C9B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Базовое</w:t>
            </w:r>
          </w:p>
          <w:p w14:paraId="75A1FC99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left="220" w:firstLine="0"/>
            </w:pPr>
            <w:r>
              <w:rPr>
                <w:rStyle w:val="285pt0"/>
              </w:rPr>
              <w:t>потреление/</w:t>
            </w:r>
          </w:p>
          <w:p w14:paraId="6264688D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значение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BC383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Плановые значения целевых показателей программы</w:t>
            </w:r>
          </w:p>
        </w:tc>
      </w:tr>
      <w:tr w:rsidR="00E74B1A" w14:paraId="7C999E7E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A9FFC9" w14:textId="77777777" w:rsidR="00E74B1A" w:rsidRDefault="00E74B1A">
            <w:pPr>
              <w:framePr w:w="9566" w:h="6221" w:wrap="none" w:vAnchor="page" w:hAnchor="page" w:x="1091" w:y="5877"/>
            </w:pPr>
          </w:p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C66C34" w14:textId="77777777" w:rsidR="00E74B1A" w:rsidRDefault="00E74B1A">
            <w:pPr>
              <w:framePr w:w="9566" w:h="6221" w:wrap="none" w:vAnchor="page" w:hAnchor="page" w:x="1091" w:y="5877"/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31EAD9" w14:textId="77777777" w:rsidR="00E74B1A" w:rsidRDefault="00E74B1A">
            <w:pPr>
              <w:framePr w:w="9566" w:h="6221" w:wrap="none" w:vAnchor="page" w:hAnchor="page" w:x="1091" w:y="5877"/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0B4625" w14:textId="77777777" w:rsidR="00E74B1A" w:rsidRDefault="00E74B1A">
            <w:pPr>
              <w:framePr w:w="9566" w:h="6221" w:wrap="none" w:vAnchor="page" w:hAnchor="page" w:x="1091" w:y="5877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EE5F1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2026 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802A1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2027 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9972E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85pt0"/>
              </w:rPr>
              <w:t>2028 г.</w:t>
            </w:r>
          </w:p>
        </w:tc>
      </w:tr>
      <w:tr w:rsidR="00E74B1A" w14:paraId="212B8CC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23F5C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5825D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710BD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9EC2B" w14:textId="77777777" w:rsidR="00E74B1A" w:rsidRDefault="00E74B1A">
            <w:pPr>
              <w:framePr w:w="9566" w:h="6221" w:wrap="none" w:vAnchor="page" w:hAnchor="page" w:x="1091" w:y="5877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5E85D" w14:textId="77777777" w:rsidR="00E74B1A" w:rsidRDefault="00E74B1A">
            <w:pPr>
              <w:framePr w:w="9566" w:h="6221" w:wrap="none" w:vAnchor="page" w:hAnchor="page" w:x="1091" w:y="5877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2137" w14:textId="77777777" w:rsidR="00E74B1A" w:rsidRDefault="00E74B1A">
            <w:pPr>
              <w:framePr w:w="9566" w:h="6221" w:wrap="none" w:vAnchor="page" w:hAnchor="page" w:x="1091" w:y="5877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6DDE6" w14:textId="77777777" w:rsidR="00E74B1A" w:rsidRDefault="00E74B1A">
            <w:pPr>
              <w:framePr w:w="9566" w:h="6221" w:wrap="none" w:vAnchor="page" w:hAnchor="page" w:x="1091" w:y="5877"/>
              <w:rPr>
                <w:sz w:val="10"/>
                <w:szCs w:val="10"/>
              </w:rPr>
            </w:pPr>
          </w:p>
        </w:tc>
      </w:tr>
      <w:tr w:rsidR="00E74B1A" w14:paraId="69637AC0" w14:textId="77777777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3C968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24B39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Сокращение удельного расхода электрической энергии (в расчете на 1 кв. метр полезной (общей) площади)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CA0E3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left="220" w:firstLine="0"/>
            </w:pPr>
            <w:r>
              <w:rPr>
                <w:rStyle w:val="285pt0"/>
              </w:rPr>
              <w:t>кВт ч/кв. 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4F816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65,62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E32BE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D7931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F224C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0,14</w:t>
            </w:r>
          </w:p>
        </w:tc>
      </w:tr>
      <w:tr w:rsidR="00E74B1A" w14:paraId="5E753F2E" w14:textId="77777777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8F9FC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AF10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26" w:lineRule="exact"/>
              <w:ind w:firstLine="0"/>
            </w:pPr>
            <w:r>
              <w:rPr>
                <w:rStyle w:val="210pt1"/>
              </w:rPr>
              <w:t>Сокращение удельного расхода тепловой энергии (в расчете на 1 кв. метр полезной (отапливаемой) площади)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E0B2F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left="220" w:firstLine="0"/>
            </w:pPr>
            <w:r>
              <w:rPr>
                <w:rStyle w:val="285pt0"/>
              </w:rPr>
              <w:t>Гкал/кв. 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00242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3854D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DC752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4614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2D2EC4AB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5A5BF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468A8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Сокращение удельного расхода расход холодной воды (в расчете на 1 человека)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FA776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left="220" w:firstLine="0"/>
            </w:pPr>
            <w:r>
              <w:rPr>
                <w:rStyle w:val="285pt0"/>
              </w:rPr>
              <w:t>куб. м./чел.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816B5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C0A79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AB34D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D67A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59A3F628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B9AC7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4.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A925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Сокращение удельного расхода горячей воды (в расчете на 1 человека)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EDD2A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170" w:lineRule="exact"/>
              <w:ind w:left="220" w:firstLine="0"/>
            </w:pPr>
            <w:r>
              <w:rPr>
                <w:rStyle w:val="285pt0"/>
              </w:rPr>
              <w:t>куб. м./чел.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75D3C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0C3D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6621A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E6C78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  <w:tr w:rsidR="00E74B1A" w14:paraId="0C51EB2F" w14:textId="7777777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75013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</w:pPr>
            <w:r>
              <w:rPr>
                <w:rStyle w:val="210pt1"/>
              </w:rPr>
              <w:t>5.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79FD3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30" w:lineRule="exact"/>
              <w:ind w:firstLine="0"/>
            </w:pPr>
            <w:r>
              <w:rPr>
                <w:rStyle w:val="210pt1"/>
              </w:rPr>
              <w:t>Сокращение удельного расхода природного газа (в расчете на 1 кв. метр полезной (общей) площади)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B40F7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6" w:lineRule="exact"/>
              <w:ind w:firstLine="0"/>
              <w:jc w:val="center"/>
            </w:pPr>
            <w:r>
              <w:rPr>
                <w:rStyle w:val="285pt0"/>
              </w:rPr>
              <w:t>куб. м./ кв. 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81002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AF31E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DB04B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12AC1" w14:textId="77777777" w:rsidR="00E74B1A" w:rsidRDefault="0025582F">
            <w:pPr>
              <w:pStyle w:val="20"/>
              <w:framePr w:w="9566" w:h="6221" w:wrap="none" w:vAnchor="page" w:hAnchor="page" w:x="1091" w:y="587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1"/>
              </w:rPr>
              <w:t>0,00</w:t>
            </w:r>
          </w:p>
        </w:tc>
      </w:tr>
    </w:tbl>
    <w:p w14:paraId="3DB81EF9" w14:textId="77777777" w:rsidR="00E74B1A" w:rsidRDefault="0025582F">
      <w:pPr>
        <w:pStyle w:val="a5"/>
        <w:framePr w:wrap="none" w:vAnchor="page" w:hAnchor="page" w:x="10235" w:y="15984"/>
        <w:shd w:val="clear" w:color="auto" w:fill="auto"/>
        <w:spacing w:line="200" w:lineRule="exact"/>
      </w:pPr>
      <w:r>
        <w:rPr>
          <w:rStyle w:val="a8"/>
          <w:b/>
          <w:bCs/>
        </w:rPr>
        <w:t>48</w:t>
      </w:r>
    </w:p>
    <w:p w14:paraId="5B891970" w14:textId="77777777" w:rsidR="00E74B1A" w:rsidRDefault="00E74B1A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A1B581" w14:textId="77777777" w:rsidR="00E74B1A" w:rsidRDefault="0025582F">
      <w:pPr>
        <w:pStyle w:val="a5"/>
        <w:framePr w:wrap="none" w:vAnchor="page" w:hAnchor="page" w:x="1398" w:y="759"/>
        <w:shd w:val="clear" w:color="auto" w:fill="auto"/>
        <w:spacing w:line="200" w:lineRule="exact"/>
      </w:pPr>
      <w:bookmarkStart w:id="56" w:name="bookmark56"/>
      <w:r>
        <w:rPr>
          <w:rStyle w:val="a8"/>
          <w:b/>
          <w:bCs/>
        </w:rPr>
        <w:lastRenderedPageBreak/>
        <w:t>Сертификаты соответствия экспертной организации</w:t>
      </w:r>
      <w:bookmarkEnd w:id="56"/>
    </w:p>
    <w:p w14:paraId="17BCEB36" w14:textId="77777777" w:rsidR="00E74B1A" w:rsidRDefault="0025582F">
      <w:pPr>
        <w:pStyle w:val="70"/>
        <w:framePr w:w="9566" w:h="2298" w:hRule="exact" w:wrap="none" w:vAnchor="page" w:hAnchor="page" w:x="1091" w:y="2984"/>
        <w:shd w:val="clear" w:color="auto" w:fill="auto"/>
        <w:spacing w:line="220" w:lineRule="exact"/>
        <w:ind w:right="460"/>
      </w:pPr>
      <w:r>
        <w:rPr>
          <w:rStyle w:val="71"/>
          <w:b/>
          <w:bCs/>
        </w:rPr>
        <w:t>Саморегулируемая организация</w:t>
      </w:r>
    </w:p>
    <w:p w14:paraId="459825D2" w14:textId="77777777" w:rsidR="00E74B1A" w:rsidRDefault="0025582F">
      <w:pPr>
        <w:pStyle w:val="80"/>
        <w:framePr w:w="9566" w:h="2298" w:hRule="exact" w:wrap="none" w:vAnchor="page" w:hAnchor="page" w:x="1091" w:y="2984"/>
        <w:shd w:val="clear" w:color="auto" w:fill="auto"/>
        <w:spacing w:line="170" w:lineRule="exact"/>
        <w:ind w:right="460"/>
      </w:pPr>
      <w:r>
        <w:rPr>
          <w:rStyle w:val="81"/>
          <w:b/>
          <w:bCs/>
          <w:i/>
          <w:iCs/>
        </w:rPr>
        <w:t>Self-adjustable organization</w:t>
      </w:r>
    </w:p>
    <w:p w14:paraId="78EFD3C2" w14:textId="77777777" w:rsidR="00E74B1A" w:rsidRDefault="0025582F">
      <w:pPr>
        <w:pStyle w:val="70"/>
        <w:framePr w:w="9566" w:h="2298" w:hRule="exact" w:wrap="none" w:vAnchor="page" w:hAnchor="page" w:x="1091" w:y="2984"/>
        <w:shd w:val="clear" w:color="auto" w:fill="auto"/>
        <w:tabs>
          <w:tab w:val="left" w:pos="2709"/>
        </w:tabs>
        <w:spacing w:line="288" w:lineRule="exact"/>
        <w:ind w:left="1720"/>
        <w:jc w:val="both"/>
      </w:pPr>
      <w:r>
        <w:rPr>
          <w:rStyle w:val="71"/>
          <w:b/>
          <w:bCs/>
        </w:rPr>
        <w:t xml:space="preserve">|| Некоммерческое партнерство «Южного федерального округа </w:t>
      </w:r>
      <w:r>
        <w:rPr>
          <w:rStyle w:val="71"/>
          <w:b/>
          <w:bCs/>
          <w:lang w:val="en-US" w:eastAsia="en-US" w:bidi="en-US"/>
        </w:rPr>
        <w:t>ij</w:t>
      </w:r>
    </w:p>
    <w:p w14:paraId="239BBDF4" w14:textId="77777777" w:rsidR="00E74B1A" w:rsidRPr="004B087C" w:rsidRDefault="0025582F">
      <w:pPr>
        <w:pStyle w:val="90"/>
        <w:framePr w:w="9566" w:h="2298" w:hRule="exact" w:wrap="none" w:vAnchor="page" w:hAnchor="page" w:x="1091" w:y="2984"/>
        <w:shd w:val="clear" w:color="auto" w:fill="auto"/>
        <w:tabs>
          <w:tab w:val="left" w:pos="2709"/>
        </w:tabs>
        <w:ind w:left="1720"/>
        <w:rPr>
          <w:lang w:val="en-US"/>
        </w:rPr>
      </w:pPr>
      <w:r w:rsidRPr="004B087C">
        <w:rPr>
          <w:rStyle w:val="917pt60"/>
          <w:b/>
          <w:bCs/>
          <w:lang w:val="en-US"/>
        </w:rPr>
        <w:t>I</w:t>
      </w:r>
      <w:r w:rsidRPr="004B087C">
        <w:rPr>
          <w:rStyle w:val="917pt60"/>
          <w:b/>
          <w:bCs/>
          <w:lang w:val="en-US"/>
        </w:rPr>
        <w:tab/>
      </w:r>
      <w:r w:rsidRPr="004B087C">
        <w:rPr>
          <w:rStyle w:val="91"/>
          <w:b/>
          <w:bCs/>
          <w:lang w:val="en-US"/>
        </w:rPr>
        <w:t>«</w:t>
      </w:r>
      <w:r>
        <w:rPr>
          <w:rStyle w:val="91"/>
          <w:b/>
          <w:bCs/>
        </w:rPr>
        <w:t>Энергетический</w:t>
      </w:r>
      <w:r w:rsidRPr="004B087C">
        <w:rPr>
          <w:rStyle w:val="91"/>
          <w:b/>
          <w:bCs/>
          <w:lang w:val="en-US"/>
        </w:rPr>
        <w:t xml:space="preserve"> </w:t>
      </w:r>
      <w:r>
        <w:rPr>
          <w:rStyle w:val="91"/>
          <w:b/>
          <w:bCs/>
        </w:rPr>
        <w:t>Региональный</w:t>
      </w:r>
      <w:r w:rsidRPr="004B087C">
        <w:rPr>
          <w:rStyle w:val="91"/>
          <w:b/>
          <w:bCs/>
          <w:lang w:val="en-US"/>
        </w:rPr>
        <w:t xml:space="preserve"> </w:t>
      </w:r>
      <w:r>
        <w:rPr>
          <w:rStyle w:val="91"/>
          <w:b/>
          <w:bCs/>
        </w:rPr>
        <w:t>Аудит</w:t>
      </w:r>
      <w:r w:rsidRPr="004B087C">
        <w:rPr>
          <w:rStyle w:val="91"/>
          <w:b/>
          <w:bCs/>
          <w:lang w:val="en-US"/>
        </w:rPr>
        <w:t>»</w:t>
      </w:r>
    </w:p>
    <w:p w14:paraId="28D2F283" w14:textId="77777777" w:rsidR="00E74B1A" w:rsidRDefault="0025582F">
      <w:pPr>
        <w:pStyle w:val="26"/>
        <w:framePr w:w="9566" w:h="2298" w:hRule="exact" w:wrap="none" w:vAnchor="page" w:hAnchor="page" w:x="1091" w:y="2984"/>
        <w:shd w:val="clear" w:color="auto" w:fill="auto"/>
        <w:tabs>
          <w:tab w:val="left" w:pos="2230"/>
          <w:tab w:val="left" w:pos="8364"/>
        </w:tabs>
        <w:spacing w:line="340" w:lineRule="exact"/>
        <w:ind w:left="1620"/>
      </w:pPr>
      <w:r>
        <w:rPr>
          <w:rStyle w:val="2Tahoma17pt"/>
          <w:i/>
          <w:iCs/>
        </w:rPr>
        <w:t>J</w:t>
      </w:r>
      <w:r>
        <w:rPr>
          <w:rStyle w:val="2Tahoma17pt"/>
          <w:i/>
          <w:iCs/>
        </w:rPr>
        <w:tab/>
      </w:r>
      <w:r>
        <w:rPr>
          <w:rStyle w:val="27"/>
          <w:b/>
          <w:bCs/>
          <w:i/>
          <w:iCs/>
        </w:rPr>
        <w:t xml:space="preserve">Noncommercial </w:t>
      </w:r>
      <w:r>
        <w:rPr>
          <w:rStyle w:val="27"/>
          <w:b/>
          <w:bCs/>
          <w:i/>
          <w:iCs/>
        </w:rPr>
        <w:t>partnership "South federal district "Energy Regional Audit"</w:t>
      </w:r>
      <w:r>
        <w:rPr>
          <w:rStyle w:val="28"/>
          <w:b/>
          <w:bCs/>
        </w:rPr>
        <w:tab/>
      </w:r>
      <w:r>
        <w:rPr>
          <w:rStyle w:val="29"/>
          <w:b/>
          <w:bCs/>
        </w:rPr>
        <w:t>\ [</w:t>
      </w:r>
    </w:p>
    <w:p w14:paraId="3FAE6042" w14:textId="77777777" w:rsidR="00E74B1A" w:rsidRPr="004B087C" w:rsidRDefault="0025582F">
      <w:pPr>
        <w:pStyle w:val="35"/>
        <w:framePr w:w="9566" w:h="2298" w:hRule="exact" w:wrap="none" w:vAnchor="page" w:hAnchor="page" w:x="1091" w:y="2984"/>
        <w:shd w:val="clear" w:color="auto" w:fill="auto"/>
        <w:tabs>
          <w:tab w:val="left" w:pos="3801"/>
          <w:tab w:val="left" w:pos="8364"/>
        </w:tabs>
        <w:spacing w:line="220" w:lineRule="exact"/>
        <w:ind w:left="1540"/>
        <w:rPr>
          <w:lang w:val="en-US"/>
        </w:rPr>
      </w:pPr>
      <w:r w:rsidRPr="004B087C">
        <w:rPr>
          <w:rStyle w:val="36"/>
          <w:b/>
          <w:bCs/>
          <w:lang w:eastAsia="ru-RU" w:bidi="ru-RU"/>
        </w:rPr>
        <w:t>/</w:t>
      </w:r>
      <w:r w:rsidRPr="004B087C">
        <w:rPr>
          <w:rStyle w:val="36"/>
          <w:b/>
          <w:bCs/>
          <w:lang w:eastAsia="ru-RU" w:bidi="ru-RU"/>
        </w:rPr>
        <w:tab/>
      </w:r>
      <w:r>
        <w:rPr>
          <w:rStyle w:val="37"/>
          <w:b/>
          <w:bCs/>
          <w:lang w:val="en-US" w:eastAsia="en-US" w:bidi="en-US"/>
        </w:rPr>
        <w:t xml:space="preserve">(CPO </w:t>
      </w:r>
      <w:r>
        <w:rPr>
          <w:rStyle w:val="37"/>
          <w:b/>
          <w:bCs/>
        </w:rPr>
        <w:t>НП</w:t>
      </w:r>
      <w:r w:rsidRPr="004B087C">
        <w:rPr>
          <w:rStyle w:val="37"/>
          <w:b/>
          <w:bCs/>
          <w:lang w:val="en-US"/>
        </w:rPr>
        <w:t xml:space="preserve"> «</w:t>
      </w:r>
      <w:r>
        <w:rPr>
          <w:rStyle w:val="37"/>
          <w:b/>
          <w:bCs/>
        </w:rPr>
        <w:t>ЮФО</w:t>
      </w:r>
      <w:r w:rsidRPr="004B087C">
        <w:rPr>
          <w:rStyle w:val="37"/>
          <w:b/>
          <w:bCs/>
          <w:lang w:val="en-US"/>
        </w:rPr>
        <w:t xml:space="preserve"> «</w:t>
      </w:r>
      <w:r>
        <w:rPr>
          <w:rStyle w:val="37"/>
          <w:b/>
          <w:bCs/>
        </w:rPr>
        <w:t>ЭРА</w:t>
      </w:r>
      <w:r w:rsidRPr="004B087C">
        <w:rPr>
          <w:rStyle w:val="37"/>
          <w:b/>
          <w:bCs/>
          <w:lang w:val="en-US"/>
        </w:rPr>
        <w:t>»)</w:t>
      </w:r>
      <w:r w:rsidRPr="004B087C">
        <w:rPr>
          <w:rStyle w:val="37"/>
          <w:b/>
          <w:bCs/>
          <w:lang w:val="en-US"/>
        </w:rPr>
        <w:tab/>
      </w:r>
      <w:r>
        <w:rPr>
          <w:rStyle w:val="36"/>
          <w:b/>
          <w:bCs/>
        </w:rPr>
        <w:t>\p</w:t>
      </w:r>
    </w:p>
    <w:p w14:paraId="1FAFA78F" w14:textId="77777777" w:rsidR="00E74B1A" w:rsidRDefault="0025582F">
      <w:pPr>
        <w:pStyle w:val="26"/>
        <w:framePr w:w="9566" w:h="2298" w:hRule="exact" w:wrap="none" w:vAnchor="page" w:hAnchor="page" w:x="1091" w:y="2984"/>
        <w:shd w:val="clear" w:color="auto" w:fill="auto"/>
        <w:tabs>
          <w:tab w:val="left" w:pos="4138"/>
          <w:tab w:val="left" w:pos="8364"/>
        </w:tabs>
        <w:spacing w:after="129" w:line="170" w:lineRule="exact"/>
        <w:ind w:left="1340"/>
      </w:pPr>
      <w:r>
        <w:rPr>
          <w:rStyle w:val="2a"/>
          <w:b/>
          <w:bCs/>
          <w:i/>
          <w:iCs/>
        </w:rPr>
        <w:t>W</w:t>
      </w:r>
      <w:r>
        <w:rPr>
          <w:rStyle w:val="2a"/>
          <w:b/>
          <w:bCs/>
          <w:i/>
          <w:iCs/>
        </w:rPr>
        <w:tab/>
      </w:r>
      <w:r>
        <w:rPr>
          <w:rStyle w:val="21pt"/>
          <w:b/>
          <w:bCs/>
          <w:i/>
          <w:iCs/>
        </w:rPr>
        <w:t>(SAO-NP</w:t>
      </w:r>
      <w:r>
        <w:rPr>
          <w:rStyle w:val="27"/>
          <w:b/>
          <w:bCs/>
          <w:i/>
          <w:iCs/>
        </w:rPr>
        <w:t xml:space="preserve"> SFD "ERA”)</w:t>
      </w:r>
      <w:r>
        <w:rPr>
          <w:rStyle w:val="27"/>
          <w:b/>
          <w:bCs/>
          <w:i/>
          <w:iCs/>
        </w:rPr>
        <w:tab/>
      </w:r>
      <w:r>
        <w:rPr>
          <w:rStyle w:val="2a"/>
          <w:b/>
          <w:bCs/>
          <w:i/>
          <w:iCs/>
          <w:lang w:val="ru-RU" w:eastAsia="ru-RU" w:bidi="ru-RU"/>
        </w:rPr>
        <w:t>Щ</w:t>
      </w:r>
    </w:p>
    <w:p w14:paraId="30BBDBC9" w14:textId="77777777" w:rsidR="00E74B1A" w:rsidRDefault="0025582F">
      <w:pPr>
        <w:pStyle w:val="100"/>
        <w:framePr w:w="9566" w:h="2298" w:hRule="exact" w:wrap="none" w:vAnchor="page" w:hAnchor="page" w:x="1091" w:y="2984"/>
        <w:shd w:val="clear" w:color="auto" w:fill="auto"/>
        <w:tabs>
          <w:tab w:val="left" w:pos="5281"/>
        </w:tabs>
        <w:spacing w:before="0"/>
        <w:ind w:left="1340"/>
      </w:pPr>
      <w:r w:rsidRPr="004B087C">
        <w:rPr>
          <w:rStyle w:val="101"/>
          <w:b/>
          <w:bCs/>
          <w:lang w:eastAsia="en-US" w:bidi="en-US"/>
        </w:rPr>
        <w:t xml:space="preserve">400119, </w:t>
      </w:r>
      <w:r>
        <w:rPr>
          <w:rStyle w:val="101"/>
          <w:b/>
          <w:bCs/>
        </w:rPr>
        <w:t xml:space="preserve">г. Волгоград, ул. Тулака, </w:t>
      </w:r>
      <w:r w:rsidRPr="004B087C">
        <w:rPr>
          <w:rStyle w:val="101"/>
          <w:b/>
          <w:bCs/>
          <w:lang w:eastAsia="en-US" w:bidi="en-US"/>
        </w:rPr>
        <w:t>1</w:t>
      </w:r>
      <w:r>
        <w:rPr>
          <w:rStyle w:val="101"/>
          <w:b/>
          <w:bCs/>
        </w:rPr>
        <w:t>А</w:t>
      </w:r>
      <w:r>
        <w:rPr>
          <w:rStyle w:val="101"/>
          <w:b/>
          <w:bCs/>
        </w:rPr>
        <w:tab/>
      </w:r>
      <w:r>
        <w:rPr>
          <w:rStyle w:val="102"/>
          <w:b/>
          <w:bCs/>
        </w:rPr>
        <w:t xml:space="preserve">ИНН </w:t>
      </w:r>
      <w:r w:rsidRPr="004B087C">
        <w:rPr>
          <w:rStyle w:val="101"/>
          <w:b/>
          <w:bCs/>
          <w:lang w:eastAsia="en-US" w:bidi="en-US"/>
        </w:rPr>
        <w:t xml:space="preserve">3445115499 </w:t>
      </w:r>
      <w:r>
        <w:rPr>
          <w:rStyle w:val="101"/>
          <w:b/>
          <w:bCs/>
        </w:rPr>
        <w:t xml:space="preserve">ОГРН </w:t>
      </w:r>
      <w:r w:rsidRPr="004B087C">
        <w:rPr>
          <w:rStyle w:val="101"/>
          <w:b/>
          <w:bCs/>
          <w:lang w:eastAsia="en-US" w:bidi="en-US"/>
        </w:rPr>
        <w:t>1113400000471</w:t>
      </w:r>
    </w:p>
    <w:p w14:paraId="31EB88C2" w14:textId="77777777" w:rsidR="00E74B1A" w:rsidRDefault="0025582F">
      <w:pPr>
        <w:pStyle w:val="100"/>
        <w:framePr w:w="9566" w:h="2298" w:hRule="exact" w:wrap="none" w:vAnchor="page" w:hAnchor="page" w:x="1091" w:y="2984"/>
        <w:shd w:val="clear" w:color="auto" w:fill="auto"/>
        <w:tabs>
          <w:tab w:val="left" w:pos="7426"/>
        </w:tabs>
        <w:spacing w:before="0"/>
        <w:ind w:left="1340"/>
      </w:pPr>
      <w:hyperlink r:id="rId11" w:history="1">
        <w:r>
          <w:rPr>
            <w:rStyle w:val="a3"/>
            <w:lang w:val="en-US" w:eastAsia="en-US" w:bidi="en-US"/>
          </w:rPr>
          <w:t>www</w:t>
        </w:r>
        <w:r w:rsidRPr="004B087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eraudit</w:t>
        </w:r>
        <w:r w:rsidRPr="004B087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4B087C">
        <w:rPr>
          <w:rStyle w:val="101"/>
          <w:b/>
          <w:bCs/>
          <w:lang w:eastAsia="en-US" w:bidi="en-US"/>
        </w:rPr>
        <w:tab/>
      </w:r>
      <w:hyperlink r:id="rId12" w:history="1">
        <w:r>
          <w:rPr>
            <w:rStyle w:val="a3"/>
            <w:lang w:val="en-US" w:eastAsia="en-US" w:bidi="en-US"/>
          </w:rPr>
          <w:t>sro</w:t>
        </w:r>
        <w:r w:rsidRPr="004B087C">
          <w:rPr>
            <w:rStyle w:val="a3"/>
            <w:lang w:eastAsia="en-US" w:bidi="en-US"/>
          </w:rPr>
          <w:t>097@</w:t>
        </w:r>
        <w:r>
          <w:rPr>
            <w:rStyle w:val="a3"/>
            <w:lang w:val="en-US" w:eastAsia="en-US" w:bidi="en-US"/>
          </w:rPr>
          <w:t>mail</w:t>
        </w:r>
        <w:r w:rsidRPr="004B087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14:paraId="33EA530B" w14:textId="77777777" w:rsidR="00E74B1A" w:rsidRDefault="0025582F">
      <w:pPr>
        <w:pStyle w:val="110"/>
        <w:framePr w:w="9566" w:h="721" w:hRule="exact" w:wrap="none" w:vAnchor="page" w:hAnchor="page" w:x="1091" w:y="5431"/>
        <w:shd w:val="clear" w:color="auto" w:fill="auto"/>
        <w:spacing w:before="0"/>
        <w:ind w:right="460"/>
      </w:pPr>
      <w:r>
        <w:rPr>
          <w:rStyle w:val="111"/>
          <w:b/>
          <w:bCs/>
        </w:rPr>
        <w:t>Внесено в государственный реестр</w:t>
      </w:r>
    </w:p>
    <w:p w14:paraId="3F809B4C" w14:textId="77777777" w:rsidR="00E74B1A" w:rsidRDefault="0025582F">
      <w:pPr>
        <w:pStyle w:val="110"/>
        <w:framePr w:w="9566" w:h="721" w:hRule="exact" w:wrap="none" w:vAnchor="page" w:hAnchor="page" w:x="1091" w:y="5431"/>
        <w:shd w:val="clear" w:color="auto" w:fill="auto"/>
        <w:spacing w:before="0"/>
        <w:ind w:right="460"/>
      </w:pPr>
      <w:r>
        <w:rPr>
          <w:rStyle w:val="111"/>
          <w:b/>
          <w:bCs/>
        </w:rPr>
        <w:t>Саморегулируемых организаций в области энергетического обследования</w:t>
      </w:r>
      <w:r>
        <w:rPr>
          <w:rStyle w:val="111"/>
          <w:b/>
          <w:bCs/>
        </w:rPr>
        <w:br/>
        <w:t>16 июня 2011 года под регистрационным номером СРО-Э-097</w:t>
      </w:r>
    </w:p>
    <w:p w14:paraId="43D28555" w14:textId="77777777" w:rsidR="00E74B1A" w:rsidRDefault="0025582F">
      <w:pPr>
        <w:pStyle w:val="12"/>
        <w:framePr w:w="9566" w:h="753" w:hRule="exact" w:wrap="none" w:vAnchor="page" w:hAnchor="page" w:x="1091" w:y="6339"/>
        <w:shd w:val="clear" w:color="auto" w:fill="auto"/>
        <w:spacing w:before="0" w:after="0" w:line="700" w:lineRule="exact"/>
        <w:ind w:right="460"/>
      </w:pPr>
      <w:bookmarkStart w:id="57" w:name="bookmark57"/>
      <w:r>
        <w:t>СВИДЕТЕЛЬСТВО</w:t>
      </w:r>
      <w:bookmarkEnd w:id="57"/>
    </w:p>
    <w:p w14:paraId="7E51D5BB" w14:textId="77777777" w:rsidR="00E74B1A" w:rsidRDefault="0025582F">
      <w:pPr>
        <w:pStyle w:val="90"/>
        <w:framePr w:w="9566" w:h="302" w:hRule="exact" w:wrap="none" w:vAnchor="page" w:hAnchor="page" w:x="1091" w:y="7063"/>
        <w:shd w:val="clear" w:color="auto" w:fill="auto"/>
        <w:spacing w:line="240" w:lineRule="exact"/>
        <w:ind w:right="460"/>
        <w:jc w:val="center"/>
      </w:pPr>
      <w:r>
        <w:rPr>
          <w:rStyle w:val="91"/>
          <w:b/>
          <w:bCs/>
        </w:rPr>
        <w:t xml:space="preserve">о допуске к работам по </w:t>
      </w:r>
      <w:r>
        <w:rPr>
          <w:rStyle w:val="91"/>
          <w:b/>
          <w:bCs/>
        </w:rPr>
        <w:t>энергетическому обследованию</w:t>
      </w:r>
    </w:p>
    <w:p w14:paraId="24816E8E" w14:textId="77777777" w:rsidR="00E74B1A" w:rsidRDefault="0025582F">
      <w:pPr>
        <w:pStyle w:val="100"/>
        <w:framePr w:wrap="none" w:vAnchor="page" w:hAnchor="page" w:x="1091" w:y="7773"/>
        <w:shd w:val="clear" w:color="auto" w:fill="auto"/>
        <w:spacing w:before="0" w:line="170" w:lineRule="exact"/>
        <w:ind w:left="1720"/>
      </w:pPr>
      <w:r>
        <w:rPr>
          <w:rStyle w:val="101"/>
          <w:b/>
          <w:bCs/>
        </w:rPr>
        <w:t>№063-2012-3444196390-01</w:t>
      </w:r>
    </w:p>
    <w:p w14:paraId="147B0EBC" w14:textId="77777777" w:rsidR="00E74B1A" w:rsidRDefault="0025582F">
      <w:pPr>
        <w:pStyle w:val="121"/>
        <w:framePr w:w="9566" w:h="2475" w:hRule="exact" w:wrap="none" w:vAnchor="page" w:hAnchor="page" w:x="1091" w:y="8288"/>
        <w:shd w:val="clear" w:color="auto" w:fill="auto"/>
        <w:spacing w:before="0" w:after="89" w:line="220" w:lineRule="exact"/>
        <w:ind w:right="460"/>
      </w:pPr>
      <w:r>
        <w:rPr>
          <w:rStyle w:val="122"/>
          <w:b/>
          <w:bCs/>
        </w:rPr>
        <w:t>Настоящим свидетельством удостоверяется, что</w:t>
      </w:r>
    </w:p>
    <w:p w14:paraId="4FF11145" w14:textId="77777777" w:rsidR="00E74B1A" w:rsidRDefault="0025582F">
      <w:pPr>
        <w:pStyle w:val="90"/>
        <w:framePr w:w="9566" w:h="2475" w:hRule="exact" w:wrap="none" w:vAnchor="page" w:hAnchor="page" w:x="1091" w:y="8288"/>
        <w:shd w:val="clear" w:color="auto" w:fill="auto"/>
        <w:spacing w:line="293" w:lineRule="exact"/>
        <w:ind w:right="460"/>
        <w:jc w:val="center"/>
      </w:pPr>
      <w:r>
        <w:rPr>
          <w:rStyle w:val="91"/>
          <w:b/>
          <w:bCs/>
        </w:rPr>
        <w:t>Общество с ограниченной ответственностью</w:t>
      </w:r>
      <w:r>
        <w:rPr>
          <w:rStyle w:val="91"/>
          <w:b/>
          <w:bCs/>
        </w:rPr>
        <w:br/>
        <w:t>«Инжиниринговая группа «Энергоэффективность»</w:t>
      </w:r>
    </w:p>
    <w:p w14:paraId="6E306F23" w14:textId="77777777" w:rsidR="00E74B1A" w:rsidRDefault="0025582F">
      <w:pPr>
        <w:pStyle w:val="100"/>
        <w:framePr w:w="9566" w:h="2475" w:hRule="exact" w:wrap="none" w:vAnchor="page" w:hAnchor="page" w:x="1091" w:y="8288"/>
        <w:shd w:val="clear" w:color="auto" w:fill="auto"/>
        <w:spacing w:before="0" w:line="216" w:lineRule="exact"/>
        <w:ind w:right="460"/>
        <w:jc w:val="center"/>
      </w:pPr>
      <w:r>
        <w:rPr>
          <w:rStyle w:val="101"/>
          <w:b/>
          <w:bCs/>
        </w:rPr>
        <w:t xml:space="preserve">ОГРН </w:t>
      </w:r>
      <w:r>
        <w:rPr>
          <w:rStyle w:val="102"/>
          <w:b/>
          <w:bCs/>
        </w:rPr>
        <w:t>1123444006070 ИНН 3444196390</w:t>
      </w:r>
      <w:r>
        <w:rPr>
          <w:rStyle w:val="102"/>
          <w:b/>
          <w:bCs/>
        </w:rPr>
        <w:br/>
        <w:t xml:space="preserve">400050, </w:t>
      </w:r>
      <w:r>
        <w:rPr>
          <w:rStyle w:val="101"/>
          <w:b/>
          <w:bCs/>
        </w:rPr>
        <w:t xml:space="preserve">г. </w:t>
      </w:r>
      <w:r>
        <w:rPr>
          <w:rStyle w:val="102"/>
          <w:b/>
          <w:bCs/>
        </w:rPr>
        <w:t xml:space="preserve">Волгоград, ул. им. Пархоменко, 47 </w:t>
      </w:r>
      <w:r>
        <w:rPr>
          <w:rStyle w:val="101"/>
          <w:b/>
          <w:bCs/>
        </w:rPr>
        <w:t>б</w:t>
      </w:r>
      <w:r>
        <w:rPr>
          <w:rStyle w:val="101"/>
          <w:b/>
          <w:bCs/>
        </w:rPr>
        <w:br/>
        <w:t xml:space="preserve">является членом </w:t>
      </w:r>
      <w:r>
        <w:rPr>
          <w:rStyle w:val="102"/>
          <w:b/>
          <w:bCs/>
        </w:rPr>
        <w:t>саморегулируемой организации в области энергетического</w:t>
      </w:r>
      <w:r>
        <w:rPr>
          <w:rStyle w:val="102"/>
          <w:b/>
          <w:bCs/>
        </w:rPr>
        <w:br/>
        <w:t xml:space="preserve">обследования НП </w:t>
      </w:r>
      <w:r>
        <w:rPr>
          <w:rStyle w:val="101"/>
          <w:b/>
          <w:bCs/>
        </w:rPr>
        <w:t xml:space="preserve">«ЮФО </w:t>
      </w:r>
      <w:r>
        <w:rPr>
          <w:rStyle w:val="102"/>
          <w:b/>
          <w:bCs/>
        </w:rPr>
        <w:t>«ЭРА» и имеет допуск</w:t>
      </w:r>
      <w:r>
        <w:rPr>
          <w:rStyle w:val="102"/>
          <w:b/>
          <w:bCs/>
        </w:rPr>
        <w:br/>
      </w:r>
      <w:r>
        <w:rPr>
          <w:rStyle w:val="101"/>
          <w:b/>
          <w:bCs/>
        </w:rPr>
        <w:t xml:space="preserve">к выполнению </w:t>
      </w:r>
      <w:r>
        <w:rPr>
          <w:rStyle w:val="102"/>
          <w:b/>
          <w:bCs/>
        </w:rPr>
        <w:t>работ по проведению энергетических обследований</w:t>
      </w:r>
      <w:r>
        <w:rPr>
          <w:rStyle w:val="102"/>
          <w:b/>
          <w:bCs/>
        </w:rPr>
        <w:br/>
        <w:t>на всей территории Российской Федерации.</w:t>
      </w:r>
    </w:p>
    <w:p w14:paraId="53248135" w14:textId="77777777" w:rsidR="00E74B1A" w:rsidRDefault="0025582F">
      <w:pPr>
        <w:pStyle w:val="100"/>
        <w:framePr w:w="9566" w:h="470" w:hRule="exact" w:wrap="none" w:vAnchor="page" w:hAnchor="page" w:x="1091" w:y="10885"/>
        <w:shd w:val="clear" w:color="auto" w:fill="auto"/>
        <w:spacing w:before="0"/>
        <w:ind w:right="460"/>
        <w:jc w:val="center"/>
      </w:pPr>
      <w:r>
        <w:rPr>
          <w:rStyle w:val="101"/>
          <w:b/>
          <w:bCs/>
        </w:rPr>
        <w:t>Свиде</w:t>
      </w:r>
      <w:r>
        <w:rPr>
          <w:rStyle w:val="101"/>
          <w:b/>
          <w:bCs/>
        </w:rPr>
        <w:t>тельство выдано на основании Решения Совета Партнерства</w:t>
      </w:r>
      <w:r>
        <w:rPr>
          <w:rStyle w:val="101"/>
          <w:b/>
          <w:bCs/>
        </w:rPr>
        <w:br/>
        <w:t xml:space="preserve">Протокол № </w:t>
      </w:r>
      <w:r>
        <w:rPr>
          <w:rStyle w:val="103"/>
          <w:b/>
          <w:bCs/>
        </w:rPr>
        <w:t>24</w:t>
      </w:r>
      <w:r>
        <w:rPr>
          <w:rStyle w:val="101"/>
          <w:b/>
          <w:bCs/>
        </w:rPr>
        <w:t xml:space="preserve"> от </w:t>
      </w:r>
      <w:r>
        <w:rPr>
          <w:rStyle w:val="103"/>
          <w:b/>
          <w:bCs/>
        </w:rPr>
        <w:t>24 августа</w:t>
      </w:r>
      <w:r>
        <w:rPr>
          <w:rStyle w:val="101"/>
          <w:b/>
          <w:bCs/>
        </w:rPr>
        <w:t xml:space="preserve"> 2016 г.</w:t>
      </w:r>
    </w:p>
    <w:p w14:paraId="3A7DB2E2" w14:textId="77777777" w:rsidR="00E74B1A" w:rsidRDefault="0025582F">
      <w:pPr>
        <w:pStyle w:val="100"/>
        <w:framePr w:w="9566" w:h="245" w:hRule="exact" w:wrap="none" w:vAnchor="page" w:hAnchor="page" w:x="1091" w:y="11536"/>
        <w:shd w:val="clear" w:color="auto" w:fill="auto"/>
        <w:spacing w:before="0" w:line="170" w:lineRule="exact"/>
        <w:ind w:right="460"/>
        <w:jc w:val="center"/>
      </w:pPr>
      <w:r>
        <w:rPr>
          <w:rStyle w:val="102"/>
          <w:b/>
          <w:bCs/>
        </w:rPr>
        <w:t>Срок действия свидетельства - 10 (десять) лет,</w:t>
      </w:r>
    </w:p>
    <w:p w14:paraId="03445FC6" w14:textId="77777777" w:rsidR="00E74B1A" w:rsidRDefault="0025582F">
      <w:pPr>
        <w:pStyle w:val="70"/>
        <w:framePr w:w="9566" w:h="884" w:hRule="exact" w:wrap="none" w:vAnchor="page" w:hAnchor="page" w:x="1091" w:y="11938"/>
        <w:shd w:val="clear" w:color="auto" w:fill="auto"/>
        <w:spacing w:line="254" w:lineRule="exact"/>
        <w:ind w:left="1980"/>
        <w:jc w:val="left"/>
      </w:pPr>
      <w:r>
        <w:rPr>
          <w:rStyle w:val="71"/>
          <w:b/>
          <w:bCs/>
        </w:rPr>
        <w:t>Г енеральныи директор</w:t>
      </w:r>
      <w:r>
        <w:rPr>
          <w:rStyle w:val="71"/>
          <w:b/>
          <w:bCs/>
        </w:rPr>
        <w:br/>
        <w:t xml:space="preserve">СРО НП «ЮФО «ЭРА» </w:t>
      </w:r>
      <w:r>
        <w:rPr>
          <w:rStyle w:val="72"/>
          <w:b/>
          <w:bCs/>
        </w:rPr>
        <w:t>/</w:t>
      </w:r>
    </w:p>
    <w:p w14:paraId="711ACFF8" w14:textId="77777777" w:rsidR="00E74B1A" w:rsidRDefault="0025582F">
      <w:pPr>
        <w:pStyle w:val="130"/>
        <w:framePr w:w="9566" w:h="884" w:hRule="exact" w:wrap="none" w:vAnchor="page" w:hAnchor="page" w:x="1091" w:y="11938"/>
        <w:shd w:val="clear" w:color="auto" w:fill="auto"/>
        <w:spacing w:line="230" w:lineRule="exact"/>
        <w:ind w:right="4733"/>
      </w:pPr>
      <w:r>
        <w:rPr>
          <w:rStyle w:val="131"/>
          <w:i/>
          <w:iCs/>
        </w:rPr>
        <w:t>l</w:t>
      </w:r>
      <w:r w:rsidRPr="004B087C">
        <w:rPr>
          <w:rStyle w:val="131"/>
          <w:i/>
          <w:iCs/>
          <w:lang w:val="ru-RU"/>
        </w:rPr>
        <w:t>.</w:t>
      </w:r>
      <w:r>
        <w:rPr>
          <w:rStyle w:val="131"/>
          <w:i/>
          <w:iCs/>
        </w:rPr>
        <w:t>srj</w:t>
      </w:r>
      <w:r w:rsidRPr="004B087C">
        <w:rPr>
          <w:rStyle w:val="131"/>
          <w:i/>
          <w:iCs/>
          <w:lang w:val="ru-RU"/>
        </w:rPr>
        <w:t xml:space="preserve"> </w:t>
      </w:r>
      <w:r>
        <w:rPr>
          <w:rStyle w:val="131"/>
          <w:i/>
          <w:iCs/>
          <w:lang w:val="ru-RU" w:eastAsia="ru-RU" w:bidi="ru-RU"/>
        </w:rPr>
        <w:t xml:space="preserve">пи </w:t>
      </w:r>
      <w:r>
        <w:rPr>
          <w:rStyle w:val="13-1pt"/>
          <w:i/>
          <w:iCs/>
        </w:rPr>
        <w:t>■*&gt;.;</w:t>
      </w:r>
      <w:r>
        <w:rPr>
          <w:rStyle w:val="13TimesNewRoman115pt0pt"/>
          <w:rFonts w:eastAsia="Tahoma"/>
        </w:rPr>
        <w:t xml:space="preserve">у, </w:t>
      </w:r>
      <w:r>
        <w:rPr>
          <w:rStyle w:val="13TimesNewRoman115pt0pt0"/>
          <w:rFonts w:eastAsia="Tahoma"/>
        </w:rPr>
        <w:t>(я*</w:t>
      </w:r>
    </w:p>
    <w:p w14:paraId="2CA96145" w14:textId="77777777" w:rsidR="00E74B1A" w:rsidRDefault="0025582F">
      <w:pPr>
        <w:pStyle w:val="42"/>
        <w:framePr w:wrap="none" w:vAnchor="page" w:hAnchor="page" w:x="8339" w:y="12466"/>
        <w:shd w:val="clear" w:color="auto" w:fill="auto"/>
        <w:spacing w:before="0" w:after="0" w:line="200" w:lineRule="exact"/>
        <w:ind w:firstLine="0"/>
        <w:jc w:val="left"/>
      </w:pPr>
      <w:r>
        <w:rPr>
          <w:rStyle w:val="46"/>
          <w:b/>
          <w:bCs/>
        </w:rPr>
        <w:t>иенко</w:t>
      </w:r>
    </w:p>
    <w:p w14:paraId="79056E80" w14:textId="77777777" w:rsidR="00E74B1A" w:rsidRDefault="0025582F">
      <w:pPr>
        <w:pStyle w:val="a5"/>
        <w:framePr w:wrap="none" w:vAnchor="page" w:hAnchor="page" w:x="10523" w:y="15984"/>
        <w:shd w:val="clear" w:color="auto" w:fill="auto"/>
        <w:spacing w:line="200" w:lineRule="exact"/>
      </w:pPr>
      <w:r>
        <w:rPr>
          <w:rStyle w:val="a8"/>
          <w:b/>
          <w:bCs/>
        </w:rPr>
        <w:t>49</w:t>
      </w:r>
    </w:p>
    <w:p w14:paraId="606D2DEB" w14:textId="4440B4DD" w:rsidR="00E74B1A" w:rsidRDefault="004B087C">
      <w:pPr>
        <w:rPr>
          <w:sz w:val="2"/>
          <w:szCs w:val="2"/>
        </w:rPr>
        <w:sectPr w:rsidR="00E74B1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57728" behindDoc="1" locked="0" layoutInCell="1" allowOverlap="1" wp14:anchorId="4728B592" wp14:editId="2540DBE5">
            <wp:simplePos x="0" y="0"/>
            <wp:positionH relativeFrom="page">
              <wp:posOffset>896620</wp:posOffset>
            </wp:positionH>
            <wp:positionV relativeFrom="page">
              <wp:posOffset>671195</wp:posOffset>
            </wp:positionV>
            <wp:extent cx="5943600" cy="8382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76F4E" w14:textId="77777777" w:rsidR="00E74B1A" w:rsidRDefault="0025582F">
      <w:pPr>
        <w:pStyle w:val="201"/>
        <w:framePr w:w="197" w:h="326" w:hRule="exact" w:wrap="none" w:vAnchor="page" w:hAnchor="page" w:x="640" w:y="10484"/>
        <w:shd w:val="clear" w:color="auto" w:fill="auto"/>
        <w:spacing w:line="150" w:lineRule="exact"/>
      </w:pPr>
      <w:r>
        <w:rPr>
          <w:lang w:val="en-US" w:eastAsia="en-US" w:bidi="en-US"/>
        </w:rPr>
        <w:lastRenderedPageBreak/>
        <w:t>LTI</w:t>
      </w:r>
    </w:p>
    <w:p w14:paraId="01C5E280" w14:textId="77777777" w:rsidR="00E74B1A" w:rsidRDefault="0025582F">
      <w:pPr>
        <w:pStyle w:val="261"/>
        <w:framePr w:w="197" w:h="326" w:hRule="exact" w:wrap="none" w:vAnchor="page" w:hAnchor="page" w:x="640" w:y="10484"/>
        <w:shd w:val="clear" w:color="auto" w:fill="auto"/>
        <w:spacing w:before="0" w:line="120" w:lineRule="exact"/>
        <w:jc w:val="left"/>
      </w:pPr>
      <w:r>
        <w:t>О</w:t>
      </w:r>
    </w:p>
    <w:p w14:paraId="1F8EEFD7" w14:textId="77777777" w:rsidR="00E74B1A" w:rsidRDefault="0025582F">
      <w:pPr>
        <w:pStyle w:val="20"/>
        <w:framePr w:wrap="none" w:vAnchor="page" w:hAnchor="page" w:x="6295" w:y="1825"/>
        <w:shd w:val="clear" w:color="auto" w:fill="auto"/>
        <w:spacing w:after="0" w:line="240" w:lineRule="exact"/>
        <w:ind w:firstLine="0"/>
      </w:pPr>
      <w:r>
        <w:rPr>
          <w:rStyle w:val="2b"/>
        </w:rPr>
        <w:t>ВЙШШШШ</w:t>
      </w:r>
    </w:p>
    <w:p w14:paraId="4993CC72" w14:textId="77777777" w:rsidR="00E74B1A" w:rsidRDefault="0025582F">
      <w:pPr>
        <w:pStyle w:val="2d"/>
        <w:framePr w:wrap="none" w:vAnchor="page" w:hAnchor="page" w:x="3933" w:y="4422"/>
        <w:shd w:val="clear" w:color="auto" w:fill="auto"/>
        <w:spacing w:line="280" w:lineRule="exact"/>
      </w:pPr>
      <w:bookmarkStart w:id="58" w:name="bookmark58"/>
      <w:r>
        <w:rPr>
          <w:rStyle w:val="2e"/>
          <w:b/>
          <w:bCs/>
        </w:rPr>
        <w:t>\ I</w:t>
      </w:r>
      <w:bookmarkEnd w:id="58"/>
    </w:p>
    <w:p w14:paraId="46170AE1" w14:textId="77777777" w:rsidR="00E74B1A" w:rsidRDefault="0025582F">
      <w:pPr>
        <w:pStyle w:val="201"/>
        <w:framePr w:wrap="none" w:vAnchor="page" w:hAnchor="page" w:x="10403" w:y="7210"/>
        <w:shd w:val="clear" w:color="auto" w:fill="auto"/>
        <w:spacing w:line="150" w:lineRule="exact"/>
      </w:pPr>
      <w:r>
        <w:rPr>
          <w:rStyle w:val="202"/>
        </w:rPr>
        <w:t>•3»СПЕЯ&gt;</w:t>
      </w:r>
    </w:p>
    <w:p w14:paraId="7D092EEE" w14:textId="77777777" w:rsidR="00E74B1A" w:rsidRDefault="0025582F">
      <w:pPr>
        <w:pStyle w:val="20"/>
        <w:framePr w:w="1152" w:h="547" w:hRule="exact" w:wrap="none" w:vAnchor="page" w:hAnchor="page" w:x="10197" w:y="7652"/>
        <w:shd w:val="clear" w:color="auto" w:fill="auto"/>
        <w:spacing w:after="0" w:line="240" w:lineRule="exact"/>
        <w:ind w:firstLine="0"/>
        <w:jc w:val="right"/>
      </w:pPr>
      <w:r>
        <w:rPr>
          <w:rStyle w:val="2b"/>
        </w:rPr>
        <w:t>для А „</w:t>
      </w:r>
    </w:p>
    <w:p w14:paraId="645A4E74" w14:textId="77777777" w:rsidR="00E74B1A" w:rsidRDefault="0025582F">
      <w:pPr>
        <w:pStyle w:val="221"/>
        <w:framePr w:w="1152" w:h="547" w:hRule="exact" w:wrap="none" w:vAnchor="page" w:hAnchor="page" w:x="10197" w:y="7652"/>
        <w:shd w:val="clear" w:color="auto" w:fill="auto"/>
        <w:spacing w:line="150" w:lineRule="exact"/>
      </w:pPr>
      <w:r>
        <w:rPr>
          <w:rStyle w:val="222"/>
          <w:b/>
          <w:bCs/>
        </w:rPr>
        <w:t>УДОГ.КК^ГцяцЛ*</w:t>
      </w:r>
    </w:p>
    <w:p w14:paraId="7780AADA" w14:textId="77777777" w:rsidR="00E74B1A" w:rsidRDefault="0025582F">
      <w:pPr>
        <w:pStyle w:val="231"/>
        <w:framePr w:w="1152" w:h="547" w:hRule="exact" w:wrap="none" w:vAnchor="page" w:hAnchor="page" w:x="10197" w:y="7652"/>
        <w:shd w:val="clear" w:color="auto" w:fill="auto"/>
        <w:spacing w:line="200" w:lineRule="exact"/>
      </w:pPr>
      <w:r>
        <w:rPr>
          <w:rStyle w:val="232"/>
          <w:i/>
          <w:iCs/>
        </w:rPr>
        <w:t>a&lt;gvmmw,h</w:t>
      </w:r>
    </w:p>
    <w:p w14:paraId="1E2770EC" w14:textId="77777777" w:rsidR="00E74B1A" w:rsidRPr="004B087C" w:rsidRDefault="0025582F">
      <w:pPr>
        <w:pStyle w:val="42"/>
        <w:framePr w:wrap="none" w:vAnchor="page" w:hAnchor="page" w:x="6031" w:y="10076"/>
        <w:shd w:val="clear" w:color="auto" w:fill="auto"/>
        <w:spacing w:before="0" w:after="0" w:line="210" w:lineRule="exact"/>
        <w:ind w:firstLine="0"/>
        <w:jc w:val="left"/>
        <w:rPr>
          <w:lang w:val="en-US"/>
        </w:rPr>
      </w:pPr>
      <w:r w:rsidRPr="004B087C">
        <w:rPr>
          <w:rStyle w:val="4105pt"/>
          <w:b/>
          <w:bCs/>
          <w:lang w:val="en-US"/>
        </w:rPr>
        <w:t>■</w:t>
      </w:r>
      <w:r w:rsidRPr="004B087C">
        <w:rPr>
          <w:rStyle w:val="47"/>
          <w:b/>
          <w:bCs/>
          <w:lang w:eastAsia="ru-RU" w:bidi="ru-RU"/>
        </w:rPr>
        <w:t xml:space="preserve"> -. </w:t>
      </w:r>
      <w:r>
        <w:rPr>
          <w:rStyle w:val="47"/>
          <w:b/>
          <w:bCs/>
        </w:rPr>
        <w:t>J.vvmww«</w:t>
      </w:r>
    </w:p>
    <w:p w14:paraId="6A23CDCC" w14:textId="77777777" w:rsidR="00E74B1A" w:rsidRDefault="0025582F">
      <w:pPr>
        <w:pStyle w:val="aa"/>
        <w:framePr w:wrap="none" w:vAnchor="page" w:hAnchor="page" w:x="2143" w:y="10363"/>
        <w:shd w:val="clear" w:color="auto" w:fill="auto"/>
        <w:spacing w:line="200" w:lineRule="exact"/>
        <w:jc w:val="both"/>
      </w:pPr>
      <w:r>
        <w:rPr>
          <w:rStyle w:val="2pt"/>
        </w:rPr>
        <w:t>•;Гг-* •&gt;••-•&gt;</w:t>
      </w:r>
    </w:p>
    <w:p w14:paraId="7A9AF08F" w14:textId="77777777" w:rsidR="00E74B1A" w:rsidRDefault="0025582F">
      <w:pPr>
        <w:pStyle w:val="39"/>
        <w:framePr w:w="3120" w:h="474" w:hRule="exact" w:wrap="none" w:vAnchor="page" w:hAnchor="page" w:x="9679" w:y="3209"/>
        <w:shd w:val="clear" w:color="auto" w:fill="auto"/>
        <w:spacing w:after="4" w:line="280" w:lineRule="exact"/>
      </w:pPr>
      <w:bookmarkStart w:id="59" w:name="bookmark59"/>
      <w:r>
        <w:rPr>
          <w:rStyle w:val="32pt"/>
          <w:b/>
          <w:bCs/>
        </w:rPr>
        <w:t>УДОСТОВЕРЕНИЕ</w:t>
      </w:r>
      <w:bookmarkEnd w:id="59"/>
    </w:p>
    <w:p w14:paraId="250B9BE8" w14:textId="77777777" w:rsidR="00E74B1A" w:rsidRDefault="0025582F">
      <w:pPr>
        <w:pStyle w:val="140"/>
        <w:framePr w:w="3120" w:h="474" w:hRule="exact" w:wrap="none" w:vAnchor="page" w:hAnchor="page" w:x="9679" w:y="3209"/>
        <w:shd w:val="clear" w:color="auto" w:fill="auto"/>
        <w:spacing w:before="0" w:line="120" w:lineRule="exact"/>
      </w:pPr>
      <w:r>
        <w:rPr>
          <w:rStyle w:val="141"/>
        </w:rPr>
        <w:t>О ПОВЫШКЭЖИ КВАЛИФИКАЦИИ</w:t>
      </w:r>
    </w:p>
    <w:p w14:paraId="4968D3CB" w14:textId="77777777" w:rsidR="00E74B1A" w:rsidRDefault="0025582F">
      <w:pPr>
        <w:pStyle w:val="121"/>
        <w:framePr w:wrap="none" w:vAnchor="page" w:hAnchor="page" w:x="3899" w:y="3996"/>
        <w:shd w:val="clear" w:color="auto" w:fill="auto"/>
        <w:spacing w:before="0" w:after="0" w:line="220" w:lineRule="exact"/>
        <w:jc w:val="left"/>
      </w:pPr>
      <w:r>
        <w:rPr>
          <w:rStyle w:val="123"/>
          <w:b/>
          <w:bCs/>
        </w:rPr>
        <w:t>учебный центр</w:t>
      </w:r>
    </w:p>
    <w:p w14:paraId="5591FBA5" w14:textId="77777777" w:rsidR="00E74B1A" w:rsidRDefault="0025582F">
      <w:pPr>
        <w:pStyle w:val="150"/>
        <w:framePr w:w="4973" w:h="490" w:hRule="exact" w:wrap="none" w:vAnchor="page" w:hAnchor="page" w:x="8594" w:y="4047"/>
        <w:shd w:val="clear" w:color="auto" w:fill="auto"/>
        <w:tabs>
          <w:tab w:val="left" w:pos="3144"/>
        </w:tabs>
        <w:spacing w:line="180" w:lineRule="exact"/>
      </w:pPr>
      <w:r>
        <w:rPr>
          <w:rStyle w:val="151"/>
          <w:b/>
          <w:bCs/>
        </w:rPr>
        <w:t>Настоящее удостоверение выдано</w:t>
      </w:r>
      <w:r>
        <w:rPr>
          <w:rStyle w:val="151"/>
          <w:b/>
          <w:bCs/>
        </w:rPr>
        <w:tab/>
      </w:r>
      <w:r>
        <w:rPr>
          <w:rStyle w:val="15FranklinGothicHeavy9pt"/>
        </w:rPr>
        <w:t>ПиМеНОву</w:t>
      </w:r>
    </w:p>
    <w:p w14:paraId="5C6FCE2B" w14:textId="77777777" w:rsidR="00E74B1A" w:rsidRDefault="0025582F">
      <w:pPr>
        <w:pStyle w:val="160"/>
        <w:framePr w:w="4973" w:h="490" w:hRule="exact" w:wrap="none" w:vAnchor="page" w:hAnchor="page" w:x="8594" w:y="4047"/>
        <w:shd w:val="clear" w:color="auto" w:fill="auto"/>
        <w:spacing w:line="90" w:lineRule="exact"/>
        <w:ind w:left="3240"/>
      </w:pPr>
      <w:r>
        <w:rPr>
          <w:rStyle w:val="161"/>
        </w:rPr>
        <w:t xml:space="preserve">ГфсооАхня. Г1ЯЯ, </w:t>
      </w:r>
      <w:r>
        <w:rPr>
          <w:rStyle w:val="161"/>
          <w:lang w:val="en-US" w:eastAsia="en-US" w:bidi="en-US"/>
        </w:rPr>
        <w:t>IrrMeruvi</w:t>
      </w:r>
    </w:p>
    <w:p w14:paraId="484530AC" w14:textId="77777777" w:rsidR="00E74B1A" w:rsidRDefault="0025582F">
      <w:pPr>
        <w:pStyle w:val="170"/>
        <w:framePr w:w="4973" w:h="490" w:hRule="exact" w:wrap="none" w:vAnchor="page" w:hAnchor="page" w:x="8594" w:y="4047"/>
        <w:shd w:val="clear" w:color="auto" w:fill="auto"/>
        <w:spacing w:line="210" w:lineRule="exact"/>
      </w:pPr>
      <w:r>
        <w:rPr>
          <w:rStyle w:val="171"/>
          <w:b/>
          <w:bCs/>
          <w:i/>
          <w:iCs/>
        </w:rPr>
        <w:t>Владимиру Геннадьевичу</w:t>
      </w:r>
    </w:p>
    <w:p w14:paraId="2169034A" w14:textId="77777777" w:rsidR="00E74B1A" w:rsidRDefault="0025582F">
      <w:pPr>
        <w:pStyle w:val="150"/>
        <w:framePr w:w="5443" w:h="1535" w:hRule="exact" w:wrap="none" w:vAnchor="page" w:hAnchor="page" w:x="8594" w:y="4787"/>
        <w:shd w:val="clear" w:color="auto" w:fill="auto"/>
        <w:spacing w:line="245" w:lineRule="exact"/>
        <w:jc w:val="left"/>
      </w:pPr>
      <w:r>
        <w:rPr>
          <w:rStyle w:val="151"/>
          <w:b/>
          <w:bCs/>
        </w:rPr>
        <w:t xml:space="preserve">в том, что он(а) с „ </w:t>
      </w:r>
      <w:r>
        <w:rPr>
          <w:rStyle w:val="152"/>
          <w:b/>
          <w:bCs/>
        </w:rPr>
        <w:t xml:space="preserve">июля 2022 </w:t>
      </w:r>
      <w:r>
        <w:rPr>
          <w:rStyle w:val="151"/>
          <w:b/>
          <w:bCs/>
        </w:rPr>
        <w:t xml:space="preserve">но „ </w:t>
      </w:r>
      <w:r>
        <w:rPr>
          <w:rStyle w:val="15-1pt"/>
        </w:rPr>
        <w:t>27“</w:t>
      </w:r>
      <w:r>
        <w:rPr>
          <w:rStyle w:val="152"/>
          <w:b/>
          <w:bCs/>
        </w:rPr>
        <w:t xml:space="preserve"> июля 2022 </w:t>
      </w:r>
      <w:r>
        <w:rPr>
          <w:rStyle w:val="151"/>
          <w:b/>
          <w:bCs/>
        </w:rPr>
        <w:t>прошел)») обучение и Автономной некоммерческой организации дгхкишгтелмкят) пр&lt;к]&gt;ессж</w:t>
      </w:r>
      <w:r>
        <w:rPr>
          <w:rStyle w:val="15Georgia8pt"/>
        </w:rPr>
        <w:t>1</w:t>
      </w:r>
      <w:r>
        <w:rPr>
          <w:rStyle w:val="151"/>
          <w:b/>
          <w:bCs/>
        </w:rPr>
        <w:t xml:space="preserve">налыюго образования «Учебный центр ИТЦ Эксперт» ид </w:t>
      </w:r>
      <w:r>
        <w:rPr>
          <w:rStyle w:val="152"/>
          <w:b/>
          <w:bCs/>
        </w:rPr>
        <w:t>дополнительной профессиональной программе:</w:t>
      </w:r>
    </w:p>
    <w:p w14:paraId="54AFE853" w14:textId="77777777" w:rsidR="00E74B1A" w:rsidRDefault="0025582F">
      <w:pPr>
        <w:pStyle w:val="180"/>
        <w:framePr w:w="5443" w:h="1535" w:hRule="exact" w:wrap="none" w:vAnchor="page" w:hAnchor="page" w:x="8594" w:y="4787"/>
        <w:shd w:val="clear" w:color="auto" w:fill="auto"/>
        <w:spacing w:line="80" w:lineRule="exact"/>
        <w:ind w:left="580"/>
      </w:pPr>
      <w:r>
        <w:rPr>
          <w:rStyle w:val="181"/>
        </w:rPr>
        <w:t xml:space="preserve">&lt;имаиаюмн1Н&gt; |||а«мпмм, той </w:t>
      </w:r>
      <w:r>
        <w:rPr>
          <w:rStyle w:val="181"/>
          <w:lang w:val="en-US" w:eastAsia="en-US" w:bidi="en-US"/>
        </w:rPr>
        <w:t>irj</w:t>
      </w:r>
      <w:r w:rsidRPr="004B087C">
        <w:rPr>
          <w:rStyle w:val="181"/>
          <w:lang w:eastAsia="en-US" w:bidi="en-US"/>
        </w:rPr>
        <w:t>»</w:t>
      </w:r>
      <w:r>
        <w:rPr>
          <w:rStyle w:val="181"/>
          <w:lang w:val="en-US" w:eastAsia="en-US" w:bidi="en-US"/>
        </w:rPr>
        <w:t>r</w:t>
      </w:r>
      <w:r w:rsidRPr="004B087C">
        <w:rPr>
          <w:rStyle w:val="181"/>
          <w:lang w:eastAsia="en-US" w:bidi="en-US"/>
        </w:rPr>
        <w:t>|</w:t>
      </w:r>
      <w:r>
        <w:rPr>
          <w:rStyle w:val="181"/>
          <w:lang w:val="en-US" w:eastAsia="en-US" w:bidi="en-US"/>
        </w:rPr>
        <w:t>tu</w:t>
      </w:r>
      <w:r w:rsidRPr="004B087C">
        <w:rPr>
          <w:rStyle w:val="181"/>
          <w:lang w:eastAsia="en-US" w:bidi="en-US"/>
        </w:rPr>
        <w:t>&lt;</w:t>
      </w:r>
      <w:r>
        <w:rPr>
          <w:rStyle w:val="181"/>
          <w:lang w:val="en-US" w:eastAsia="en-US" w:bidi="en-US"/>
        </w:rPr>
        <w:t>kiv</w:t>
      </w:r>
      <w:r w:rsidRPr="004B087C">
        <w:rPr>
          <w:rStyle w:val="181"/>
          <w:lang w:eastAsia="en-US" w:bidi="en-US"/>
        </w:rPr>
        <w:t xml:space="preserve">&lt; </w:t>
      </w:r>
      <w:r>
        <w:rPr>
          <w:rStyle w:val="181"/>
        </w:rPr>
        <w:t xml:space="preserve">дгп* .ншпчмнт </w:t>
      </w:r>
      <w:r>
        <w:rPr>
          <w:rStyle w:val="181"/>
        </w:rPr>
        <w:t>п|»эфгслниыль«*&gt;г&gt;''</w:t>
      </w:r>
    </w:p>
    <w:p w14:paraId="7B70AC10" w14:textId="77777777" w:rsidR="00E74B1A" w:rsidRDefault="0025582F">
      <w:pPr>
        <w:pStyle w:val="150"/>
        <w:framePr w:w="5443" w:h="1535" w:hRule="exact" w:wrap="none" w:vAnchor="page" w:hAnchor="page" w:x="8594" w:y="4787"/>
        <w:shd w:val="clear" w:color="auto" w:fill="auto"/>
        <w:spacing w:line="211" w:lineRule="exact"/>
        <w:ind w:left="260"/>
      </w:pPr>
      <w:r>
        <w:rPr>
          <w:rStyle w:val="153"/>
          <w:b/>
          <w:bCs/>
        </w:rPr>
        <w:t>«Проведение энергетических обследопаннй с целью повыше энергетической эффективности и энергосбережения»</w:t>
      </w:r>
    </w:p>
    <w:p w14:paraId="2C85E1F1" w14:textId="77777777" w:rsidR="00E74B1A" w:rsidRDefault="0025582F">
      <w:pPr>
        <w:pStyle w:val="121"/>
        <w:framePr w:wrap="none" w:vAnchor="page" w:hAnchor="page" w:x="3880" w:y="5690"/>
        <w:shd w:val="clear" w:color="auto" w:fill="auto"/>
        <w:spacing w:before="0" w:after="0" w:line="220" w:lineRule="exact"/>
        <w:jc w:val="left"/>
      </w:pPr>
      <w:r>
        <w:rPr>
          <w:rStyle w:val="124"/>
          <w:b/>
          <w:bCs/>
        </w:rPr>
        <w:t>ИТЦ ЭКСПЕРТ</w:t>
      </w:r>
    </w:p>
    <w:p w14:paraId="2739A568" w14:textId="77777777" w:rsidR="00E74B1A" w:rsidRDefault="0025582F">
      <w:pPr>
        <w:pStyle w:val="150"/>
        <w:framePr w:w="4368" w:h="451" w:hRule="exact" w:wrap="none" w:vAnchor="page" w:hAnchor="page" w:x="2699" w:y="6081"/>
        <w:shd w:val="clear" w:color="auto" w:fill="auto"/>
        <w:spacing w:line="206" w:lineRule="exact"/>
        <w:jc w:val="center"/>
      </w:pPr>
      <w:r>
        <w:rPr>
          <w:rStyle w:val="151"/>
          <w:b/>
          <w:bCs/>
        </w:rPr>
        <w:t>Удостоверенне яагяепня документом установленного образуя</w:t>
      </w:r>
      <w:r>
        <w:rPr>
          <w:rStyle w:val="151"/>
          <w:b/>
          <w:bCs/>
        </w:rPr>
        <w:br/>
      </w:r>
      <w:r>
        <w:rPr>
          <w:rStyle w:val="154"/>
        </w:rPr>
        <w:t>о повышении ква/шфикаиии</w:t>
      </w:r>
    </w:p>
    <w:p w14:paraId="698B4BDD" w14:textId="77777777" w:rsidR="00E74B1A" w:rsidRDefault="0025582F">
      <w:pPr>
        <w:pStyle w:val="211"/>
        <w:framePr w:wrap="none" w:vAnchor="page" w:hAnchor="page" w:x="11407" w:y="7260"/>
        <w:shd w:val="clear" w:color="auto" w:fill="auto"/>
        <w:spacing w:line="160" w:lineRule="exact"/>
      </w:pPr>
      <w:r>
        <w:rPr>
          <w:rStyle w:val="212"/>
          <w:i/>
          <w:iCs/>
        </w:rPr>
        <w:t>часов</w:t>
      </w:r>
    </w:p>
    <w:p w14:paraId="1FEA4942" w14:textId="77777777" w:rsidR="00E74B1A" w:rsidRDefault="0025582F">
      <w:pPr>
        <w:pStyle w:val="190"/>
        <w:framePr w:wrap="none" w:vAnchor="page" w:hAnchor="page" w:x="8603" w:y="7331"/>
        <w:shd w:val="clear" w:color="auto" w:fill="auto"/>
        <w:spacing w:line="120" w:lineRule="exact"/>
      </w:pPr>
      <w:r>
        <w:rPr>
          <w:rStyle w:val="191"/>
        </w:rPr>
        <w:t>в объеме</w:t>
      </w:r>
    </w:p>
    <w:p w14:paraId="7A0938FF" w14:textId="77777777" w:rsidR="00E74B1A" w:rsidRDefault="0025582F">
      <w:pPr>
        <w:pStyle w:val="251"/>
        <w:framePr w:wrap="none" w:vAnchor="page" w:hAnchor="page" w:x="5263" w:y="9275"/>
        <w:shd w:val="clear" w:color="auto" w:fill="auto"/>
        <w:spacing w:line="210" w:lineRule="exact"/>
      </w:pPr>
      <w:r>
        <w:rPr>
          <w:rStyle w:val="252"/>
          <w:b/>
          <w:bCs/>
        </w:rPr>
        <w:t>80г-1</w:t>
      </w:r>
    </w:p>
    <w:p w14:paraId="4EDC8E8A" w14:textId="77777777" w:rsidR="00E74B1A" w:rsidRDefault="0025582F">
      <w:pPr>
        <w:pStyle w:val="150"/>
        <w:framePr w:w="3110" w:h="962" w:hRule="exact" w:wrap="none" w:vAnchor="page" w:hAnchor="page" w:x="7989" w:y="9366"/>
        <w:shd w:val="clear" w:color="auto" w:fill="auto"/>
        <w:tabs>
          <w:tab w:val="left" w:pos="2732"/>
        </w:tabs>
        <w:spacing w:after="507" w:line="170" w:lineRule="exact"/>
        <w:ind w:left="620"/>
      </w:pPr>
      <w:r>
        <w:rPr>
          <w:rStyle w:val="151"/>
          <w:b/>
          <w:bCs/>
        </w:rPr>
        <w:t xml:space="preserve">Горой </w:t>
      </w:r>
      <w:r>
        <w:rPr>
          <w:rStyle w:val="152"/>
          <w:b/>
          <w:bCs/>
        </w:rPr>
        <w:t xml:space="preserve">Москва </w:t>
      </w:r>
      <w:r>
        <w:rPr>
          <w:rStyle w:val="151"/>
          <w:b/>
          <w:bCs/>
          <w:vertAlign w:val="subscript"/>
        </w:rPr>
        <w:t>|ш</w:t>
      </w:r>
      <w:r>
        <w:rPr>
          <w:rStyle w:val="151"/>
          <w:b/>
          <w:bCs/>
        </w:rPr>
        <w:t>,</w:t>
      </w:r>
      <w:r>
        <w:rPr>
          <w:rStyle w:val="151"/>
          <w:b/>
          <w:bCs/>
        </w:rPr>
        <w:tab/>
      </w:r>
      <w:r>
        <w:rPr>
          <w:rStyle w:val="152"/>
          <w:b/>
          <w:bCs/>
        </w:rPr>
        <w:t>2022</w:t>
      </w:r>
    </w:p>
    <w:p w14:paraId="7E55205E" w14:textId="77777777" w:rsidR="00E74B1A" w:rsidRDefault="0025582F">
      <w:pPr>
        <w:pStyle w:val="261"/>
        <w:framePr w:w="3110" w:h="962" w:hRule="exact" w:wrap="none" w:vAnchor="page" w:hAnchor="page" w:x="7989" w:y="9366"/>
        <w:shd w:val="clear" w:color="auto" w:fill="auto"/>
        <w:tabs>
          <w:tab w:val="left" w:pos="2203"/>
        </w:tabs>
        <w:spacing w:before="0" w:line="200" w:lineRule="exact"/>
      </w:pPr>
      <w:r>
        <w:rPr>
          <w:rStyle w:val="262"/>
          <w:b/>
          <w:bCs/>
        </w:rPr>
        <w:t>&lt;•»</w:t>
      </w:r>
      <w:r>
        <w:rPr>
          <w:rStyle w:val="262"/>
          <w:b/>
          <w:bCs/>
        </w:rPr>
        <w:tab/>
      </w:r>
      <w:r w:rsidRPr="004B087C">
        <w:rPr>
          <w:rStyle w:val="2610pt-1pt"/>
          <w:lang w:val="ru-RU"/>
        </w:rPr>
        <w:t>1</w:t>
      </w:r>
      <w:r>
        <w:rPr>
          <w:rStyle w:val="2610pt-1pt"/>
          <w:lang w:val="ru-RU" w:eastAsia="ru-RU" w:bidi="ru-RU"/>
        </w:rPr>
        <w:t>1</w:t>
      </w:r>
      <w:r>
        <w:rPr>
          <w:rStyle w:val="262"/>
          <w:b/>
          <w:bCs/>
        </w:rPr>
        <w:t>.. .V,</w:t>
      </w:r>
    </w:p>
    <w:p w14:paraId="22C7A6FE" w14:textId="77777777" w:rsidR="00E74B1A" w:rsidRPr="004B087C" w:rsidRDefault="0025582F">
      <w:pPr>
        <w:pStyle w:val="241"/>
        <w:framePr w:wrap="none" w:vAnchor="page" w:hAnchor="page" w:x="3218" w:y="9433"/>
        <w:shd w:val="clear" w:color="auto" w:fill="auto"/>
        <w:spacing w:line="120" w:lineRule="exact"/>
        <w:rPr>
          <w:lang w:val="ru-RU"/>
        </w:rPr>
      </w:pPr>
      <w:r>
        <w:rPr>
          <w:rStyle w:val="242"/>
        </w:rPr>
        <w:t>IVliuTiMUiMoiiliMii</w:t>
      </w:r>
      <w:r w:rsidRPr="004B087C">
        <w:rPr>
          <w:rStyle w:val="242"/>
          <w:lang w:val="ru-RU"/>
        </w:rPr>
        <w:t xml:space="preserve"> </w:t>
      </w:r>
      <w:r>
        <w:rPr>
          <w:rStyle w:val="242"/>
          <w:lang w:val="ru-RU" w:eastAsia="ru-RU" w:bidi="ru-RU"/>
        </w:rPr>
        <w:t>ИО.цр|&gt;</w:t>
      </w:r>
    </w:p>
    <w:p w14:paraId="605E2707" w14:textId="77777777" w:rsidR="00E74B1A" w:rsidRDefault="0025582F">
      <w:pPr>
        <w:pStyle w:val="42"/>
        <w:framePr w:w="259" w:h="6120" w:hRule="exact" w:wrap="none" w:vAnchor="page" w:hAnchor="page" w:x="15818" w:y="1398"/>
        <w:shd w:val="clear" w:color="auto" w:fill="auto"/>
        <w:spacing w:before="0" w:after="0" w:line="200" w:lineRule="exact"/>
        <w:ind w:firstLine="0"/>
        <w:jc w:val="left"/>
        <w:textDirection w:val="tbRl"/>
      </w:pPr>
      <w:r>
        <w:t>Сведения о квалификации сотрудников экспертной организации</w:t>
      </w:r>
    </w:p>
    <w:p w14:paraId="170C1FB2" w14:textId="4DC498F7" w:rsidR="00E74B1A" w:rsidRDefault="004B087C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9" behindDoc="1" locked="0" layoutInCell="1" allowOverlap="1" wp14:anchorId="7FCA8DEF" wp14:editId="297D7A2B">
            <wp:simplePos x="0" y="0"/>
            <wp:positionH relativeFrom="page">
              <wp:posOffset>1106805</wp:posOffset>
            </wp:positionH>
            <wp:positionV relativeFrom="page">
              <wp:posOffset>1014730</wp:posOffset>
            </wp:positionV>
            <wp:extent cx="8217535" cy="57181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535" cy="571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4B1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C17DF" w14:textId="77777777" w:rsidR="0025582F" w:rsidRDefault="0025582F">
      <w:r>
        <w:separator/>
      </w:r>
    </w:p>
  </w:endnote>
  <w:endnote w:type="continuationSeparator" w:id="0">
    <w:p w14:paraId="3388B320" w14:textId="77777777" w:rsidR="0025582F" w:rsidRDefault="0025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F974" w14:textId="77777777" w:rsidR="0025582F" w:rsidRDefault="0025582F"/>
  </w:footnote>
  <w:footnote w:type="continuationSeparator" w:id="0">
    <w:p w14:paraId="2DDEA976" w14:textId="77777777" w:rsidR="0025582F" w:rsidRDefault="002558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2EAE"/>
    <w:multiLevelType w:val="multilevel"/>
    <w:tmpl w:val="F3EC4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E4D6D"/>
    <w:multiLevelType w:val="multilevel"/>
    <w:tmpl w:val="2C341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2636C"/>
    <w:multiLevelType w:val="multilevel"/>
    <w:tmpl w:val="C136BF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316AF"/>
    <w:multiLevelType w:val="multilevel"/>
    <w:tmpl w:val="EEAA72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0E05D9"/>
    <w:multiLevelType w:val="multilevel"/>
    <w:tmpl w:val="264EE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843ABB"/>
    <w:multiLevelType w:val="multilevel"/>
    <w:tmpl w:val="C3A891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5F4EFD"/>
    <w:multiLevelType w:val="multilevel"/>
    <w:tmpl w:val="F8F43A66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982C5C"/>
    <w:multiLevelType w:val="multilevel"/>
    <w:tmpl w:val="EF8A370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4B0B9A"/>
    <w:multiLevelType w:val="multilevel"/>
    <w:tmpl w:val="9118B17C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8819B2"/>
    <w:multiLevelType w:val="multilevel"/>
    <w:tmpl w:val="1090C7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0D14EB"/>
    <w:multiLevelType w:val="multilevel"/>
    <w:tmpl w:val="6BA4F0D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3065F3"/>
    <w:multiLevelType w:val="multilevel"/>
    <w:tmpl w:val="F06AB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E12C16"/>
    <w:multiLevelType w:val="multilevel"/>
    <w:tmpl w:val="01A6B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B7B97"/>
    <w:multiLevelType w:val="multilevel"/>
    <w:tmpl w:val="33A00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67264F"/>
    <w:multiLevelType w:val="multilevel"/>
    <w:tmpl w:val="B3FE9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B97B7F"/>
    <w:multiLevelType w:val="multilevel"/>
    <w:tmpl w:val="EF7616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C6168F"/>
    <w:multiLevelType w:val="multilevel"/>
    <w:tmpl w:val="66125008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F50424"/>
    <w:multiLevelType w:val="multilevel"/>
    <w:tmpl w:val="310C2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CA0B5C"/>
    <w:multiLevelType w:val="multilevel"/>
    <w:tmpl w:val="100E5FB0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617D67"/>
    <w:multiLevelType w:val="multilevel"/>
    <w:tmpl w:val="349005F0"/>
    <w:lvl w:ilvl="0">
      <w:start w:val="1"/>
      <w:numFmt w:val="decimal"/>
      <w:lvlText w:val="4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E25E3D"/>
    <w:multiLevelType w:val="multilevel"/>
    <w:tmpl w:val="15107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EF0E7F"/>
    <w:multiLevelType w:val="multilevel"/>
    <w:tmpl w:val="96104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381C18"/>
    <w:multiLevelType w:val="multilevel"/>
    <w:tmpl w:val="E20CA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7"/>
  </w:num>
  <w:num w:numId="5">
    <w:abstractNumId w:val="13"/>
  </w:num>
  <w:num w:numId="6">
    <w:abstractNumId w:val="20"/>
  </w:num>
  <w:num w:numId="7">
    <w:abstractNumId w:val="11"/>
  </w:num>
  <w:num w:numId="8">
    <w:abstractNumId w:val="22"/>
  </w:num>
  <w:num w:numId="9">
    <w:abstractNumId w:val="6"/>
  </w:num>
  <w:num w:numId="10">
    <w:abstractNumId w:val="16"/>
  </w:num>
  <w:num w:numId="11">
    <w:abstractNumId w:val="18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4"/>
  </w:num>
  <w:num w:numId="17">
    <w:abstractNumId w:val="5"/>
  </w:num>
  <w:num w:numId="18">
    <w:abstractNumId w:val="21"/>
  </w:num>
  <w:num w:numId="19">
    <w:abstractNumId w:val="17"/>
  </w:num>
  <w:num w:numId="20">
    <w:abstractNumId w:val="3"/>
  </w:num>
  <w:num w:numId="21">
    <w:abstractNumId w:val="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1A"/>
    <w:rsid w:val="0025582F"/>
    <w:rsid w:val="004B087C"/>
    <w:rsid w:val="00E7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F7CF"/>
  <w15:docId w15:val="{C8606D92-655D-4E66-A30B-EA61516F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главление 4 Знак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Sylfaen10pt">
    <w:name w:val="Основной текст (2) + Sylfaen;10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оловок №5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0">
    <w:name w:val="Основной текст (2) + 7;5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2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0">
    <w:name w:val="Основной текст (2) + 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2pt">
    <w:name w:val="Основной текст (5) + 12 pt;Не 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3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pt1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4">
    <w:name w:val="Основной текст (2) + 7;5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5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2">
    <w:name w:val="Основной текст (2) + 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17pt60">
    <w:name w:val="Основной текст (9) + 17 pt;Масштаб 60%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34"/>
      <w:szCs w:val="34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главление (2)_"/>
    <w:basedOn w:val="a0"/>
    <w:link w:val="26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Tahoma17pt">
    <w:name w:val="Оглавление (2) + Tahoma;17 pt;Не полужирный"/>
    <w:basedOn w:val="2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7">
    <w:name w:val="Оглавление (2)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">
    <w:name w:val="Оглавление (2) + Не 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9">
    <w:name w:val="Оглавление (2) + Не 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4">
    <w:name w:val="Оглавление (3)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6">
    <w:name w:val="Оглавление (3)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7">
    <w:name w:val="Оглавление (3)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главление (2)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pt">
    <w:name w:val="Оглавление (2) + Интервал 1 pt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1">
    <w:name w:val="Основной текст (10)"/>
    <w:basedOn w:val="1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"/>
    <w:basedOn w:val="1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9"/>
      <w:szCs w:val="19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3-1pt">
    <w:name w:val="Основной текст (13) + Интервал -1 pt"/>
    <w:basedOn w:val="1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TimesNewRoman115pt0pt">
    <w:name w:val="Основной текст (13) + Times New Roman;11;5 pt;Не курсив;Интервал 0 p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TimesNewRoman115pt0pt0">
    <w:name w:val="Основной текст (13) + Times New Roman;11;5 pt;Не курсив;Интервал 0 p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6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Заголовок №2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">
    <w:name w:val="Заголовок №2"/>
    <w:basedOn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22">
    <w:name w:val="Основной текст (2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32">
    <w:name w:val="Основной текст (23)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105pt">
    <w:name w:val="Основной текст (4) + 10;5 pt;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7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pt">
    <w:name w:val="Другое + Полужирный;Интервал 2 pt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8">
    <w:name w:val="Заголовок №3_"/>
    <w:basedOn w:val="a0"/>
    <w:link w:val="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pt">
    <w:name w:val="Заголовок №3 + Интервал 2 pt"/>
    <w:basedOn w:val="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1">
    <w:name w:val="Основной текст (14)"/>
    <w:basedOn w:val="1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3">
    <w:name w:val="Основной текст (12) + Малые прописные"/>
    <w:basedOn w:val="1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FranklinGothicHeavy9pt">
    <w:name w:val="Основной текст (15) + Franklin Gothic Heavy;9 pt;Не полужирный;Курсив"/>
    <w:basedOn w:val="1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2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-1pt">
    <w:name w:val="Основной текст (15) + Не полужирный;Курсив;Интервал -1 pt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Georgia8pt">
    <w:name w:val="Основной текст (15) + Georgia;8 pt;Не полужирный"/>
    <w:basedOn w:val="1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81">
    <w:name w:val="Основной текст (18)"/>
    <w:basedOn w:val="1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3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4">
    <w:name w:val="Основной текст (15) + Не полужирный;Курсив"/>
    <w:basedOn w:val="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6"/>
      <w:szCs w:val="16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ной текст (19)"/>
    <w:basedOn w:val="1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2">
    <w:name w:val="Основной текст (25)"/>
    <w:basedOn w:val="2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10pt-1pt">
    <w:name w:val="Основной текст (26) + 10 pt;Не полужирный;Интервал -1 pt"/>
    <w:basedOn w:val="260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-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42">
    <w:name w:val="Основной текст (24)"/>
    <w:basedOn w:val="2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960" w:line="0" w:lineRule="atLeast"/>
      <w:ind w:hanging="19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960"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after="300" w:line="0" w:lineRule="atLeast"/>
      <w:ind w:hanging="1440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40">
    <w:name w:val="toc 4"/>
    <w:basedOn w:val="a"/>
    <w:link w:val="4"/>
    <w:autoRedefine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540" w:after="360" w:line="374" w:lineRule="exact"/>
      <w:ind w:firstLine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240" w:line="0" w:lineRule="atLeast"/>
      <w:ind w:hanging="48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  <w:lang w:val="en-US" w:eastAsia="en-US" w:bidi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главлени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  <w:lang w:val="en-US" w:eastAsia="en-US" w:bidi="en-US"/>
    </w:rPr>
  </w:style>
  <w:style w:type="paragraph" w:customStyle="1" w:styleId="35">
    <w:name w:val="Оглавление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80" w:line="202" w:lineRule="exact"/>
      <w:jc w:val="both"/>
    </w:pPr>
    <w:rPr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line="221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before="540" w:after="180" w:line="0" w:lineRule="atLeast"/>
      <w:jc w:val="center"/>
      <w:outlineLvl w:val="0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right"/>
    </w:pPr>
    <w:rPr>
      <w:rFonts w:ascii="Tahoma" w:eastAsia="Tahoma" w:hAnsi="Tahoma" w:cs="Tahoma"/>
      <w:i/>
      <w:iCs/>
      <w:spacing w:val="20"/>
      <w:sz w:val="19"/>
      <w:szCs w:val="19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600" w:line="0" w:lineRule="atLeas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">
    <w:name w:val="Заголовок №3"/>
    <w:basedOn w:val="a"/>
    <w:link w:val="38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0" w:line="0" w:lineRule="atLeast"/>
      <w:jc w:val="center"/>
    </w:pPr>
    <w:rPr>
      <w:sz w:val="12"/>
      <w:szCs w:val="1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Georgia" w:eastAsia="Georgia" w:hAnsi="Georgia" w:cs="Georgia"/>
      <w:sz w:val="8"/>
      <w:szCs w:val="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16"/>
      <w:szCs w:val="16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  <w:lang w:val="en-US" w:eastAsia="en-US" w:bidi="en-US"/>
    </w:rPr>
  </w:style>
  <w:style w:type="paragraph" w:styleId="54">
    <w:name w:val="toc 5"/>
    <w:basedOn w:val="a"/>
    <w:autoRedefine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pr2020@mail.ru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p1000@mail.ru" TargetMode="External"/><Relationship Id="rId12" Type="http://schemas.openxmlformats.org/officeDocument/2006/relationships/hyperlink" Target="mailto:sro097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audi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12171109/3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16230</Words>
  <Characters>92514</Characters>
  <Application>Microsoft Office Word</Application>
  <DocSecurity>0</DocSecurity>
  <Lines>770</Lines>
  <Paragraphs>217</Paragraphs>
  <ScaleCrop>false</ScaleCrop>
  <Company/>
  <LinksUpToDate>false</LinksUpToDate>
  <CharactersWithSpaces>108527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2025-12-23T05:57:00Z</dcterms:created>
  <dcterms:modified xsi:type="dcterms:W3CDTF">2025-12-23T05:58:00Z</dcterms:modified>
</cp:coreProperties>
</file>