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401" w:rsidRPr="00AB6401" w:rsidRDefault="00AB6401" w:rsidP="00AB6401">
      <w:pPr>
        <w:tabs>
          <w:tab w:val="left" w:pos="61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64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ОБРАЗОВАНИЕ</w:t>
      </w:r>
    </w:p>
    <w:p w:rsidR="00AB6401" w:rsidRPr="00AB6401" w:rsidRDefault="00AB6401" w:rsidP="00AB6401">
      <w:pPr>
        <w:tabs>
          <w:tab w:val="left" w:pos="61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64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«ЧАИНСКОЕ СЕЛЬСКОЕ ПОСЕЛЕНИЕ»</w:t>
      </w:r>
    </w:p>
    <w:p w:rsidR="00AB6401" w:rsidRPr="00AB6401" w:rsidRDefault="00AB6401" w:rsidP="00AB6401">
      <w:pPr>
        <w:tabs>
          <w:tab w:val="left" w:pos="61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64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ЧАИНСКОГО СЕЛЬСКОГО ПОСЕЛЕНИЯ</w:t>
      </w:r>
    </w:p>
    <w:p w:rsidR="00AB6401" w:rsidRDefault="00AB6401" w:rsidP="00AB640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2567" w:rsidRDefault="00692567" w:rsidP="00AB640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2567" w:rsidRPr="00AB6401" w:rsidRDefault="00692567" w:rsidP="00AB640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6401" w:rsidRPr="00AB6401" w:rsidRDefault="00AB6401" w:rsidP="00AB64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64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:rsidR="00AB6401" w:rsidRPr="00AB6401" w:rsidRDefault="00AB6401" w:rsidP="00AB64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6401" w:rsidRPr="008B20D9" w:rsidRDefault="00B73AE6" w:rsidP="00AB6401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B20D9">
        <w:rPr>
          <w:rFonts w:ascii="Times New Roman" w:eastAsia="Times New Roman" w:hAnsi="Times New Roman" w:cs="Times New Roman"/>
          <w:sz w:val="27"/>
          <w:szCs w:val="27"/>
          <w:lang w:eastAsia="ru-RU"/>
        </w:rPr>
        <w:t>31</w:t>
      </w:r>
      <w:r w:rsidR="00AB6401" w:rsidRPr="008B20D9">
        <w:rPr>
          <w:rFonts w:ascii="Times New Roman" w:eastAsia="Times New Roman" w:hAnsi="Times New Roman" w:cs="Times New Roman"/>
          <w:sz w:val="27"/>
          <w:szCs w:val="27"/>
          <w:lang w:eastAsia="ru-RU"/>
        </w:rPr>
        <w:t>.0</w:t>
      </w:r>
      <w:r w:rsidR="007162AE" w:rsidRPr="008B20D9">
        <w:rPr>
          <w:rFonts w:ascii="Times New Roman" w:eastAsia="Times New Roman" w:hAnsi="Times New Roman" w:cs="Times New Roman"/>
          <w:sz w:val="27"/>
          <w:szCs w:val="27"/>
          <w:lang w:eastAsia="ru-RU"/>
        </w:rPr>
        <w:t>5</w:t>
      </w:r>
      <w:r w:rsidR="00AB6401" w:rsidRPr="008B20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.2022                     </w:t>
      </w:r>
      <w:r w:rsidR="00692567" w:rsidRPr="008B20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</w:t>
      </w:r>
      <w:r w:rsidR="00AB6401" w:rsidRPr="008B20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</w:t>
      </w:r>
      <w:r w:rsidR="00692567" w:rsidRPr="008B20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</w:t>
      </w:r>
      <w:r w:rsidR="008B20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с.</w:t>
      </w:r>
      <w:r w:rsidR="00AB6401" w:rsidRPr="008B20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Чаинск                           </w:t>
      </w:r>
      <w:r w:rsidR="00692567" w:rsidRPr="008B20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№ </w:t>
      </w:r>
      <w:r w:rsidR="008B20D9" w:rsidRPr="008B20D9">
        <w:rPr>
          <w:rFonts w:ascii="Times New Roman" w:eastAsia="Times New Roman" w:hAnsi="Times New Roman" w:cs="Times New Roman"/>
          <w:sz w:val="27"/>
          <w:szCs w:val="27"/>
          <w:lang w:eastAsia="ru-RU"/>
        </w:rPr>
        <w:t>16</w:t>
      </w:r>
      <w:r w:rsidR="00692567" w:rsidRPr="008B20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AB6401" w:rsidRPr="008B20D9" w:rsidRDefault="00AB6401" w:rsidP="00AB64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B20D9">
        <w:rPr>
          <w:rFonts w:ascii="Times New Roman" w:eastAsia="Times New Roman" w:hAnsi="Times New Roman" w:cs="Times New Roman"/>
          <w:sz w:val="27"/>
          <w:szCs w:val="27"/>
          <w:lang w:eastAsia="ru-RU"/>
        </w:rPr>
        <w:t>Чаинского района</w:t>
      </w:r>
    </w:p>
    <w:p w:rsidR="008B20D9" w:rsidRDefault="008B20D9" w:rsidP="009B43CD">
      <w:pPr>
        <w:spacing w:after="0" w:line="240" w:lineRule="auto"/>
        <w:ind w:right="467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B6401" w:rsidRPr="008B20D9" w:rsidRDefault="00B73AE6" w:rsidP="009B43CD">
      <w:pPr>
        <w:spacing w:after="0" w:line="240" w:lineRule="auto"/>
        <w:ind w:right="4677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8B20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Об утверждении Перечня индикаторов риска нарушения обязательных требований, проверяемых </w:t>
      </w:r>
      <w:r w:rsidR="009B43CD" w:rsidRPr="008B20D9">
        <w:rPr>
          <w:rFonts w:ascii="Times New Roman" w:eastAsia="Times New Roman" w:hAnsi="Times New Roman" w:cs="Times New Roman"/>
          <w:sz w:val="27"/>
          <w:szCs w:val="27"/>
          <w:lang w:eastAsia="ru-RU"/>
        </w:rPr>
        <w:t>в рамках осуществления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муниципального образования «Чаинское сельское поселение» Ч</w:t>
      </w:r>
      <w:r w:rsidRPr="008B20D9">
        <w:rPr>
          <w:rFonts w:ascii="Times New Roman" w:eastAsia="Times New Roman" w:hAnsi="Times New Roman" w:cs="Times New Roman"/>
          <w:sz w:val="27"/>
          <w:szCs w:val="27"/>
          <w:lang w:eastAsia="ru-RU"/>
        </w:rPr>
        <w:t>аинского района Томской области</w:t>
      </w:r>
    </w:p>
    <w:p w:rsidR="00AB6401" w:rsidRPr="008B20D9" w:rsidRDefault="00AB6401" w:rsidP="00AB64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B6401" w:rsidRPr="008B20D9" w:rsidRDefault="009B43CD" w:rsidP="00AB64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8B20D9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соответствии со статьей 72 Земельного кодекса Российской Федерации, Федеральным законом от 31 июля 2020 года № 248-ФЗ «О государственном контроле (надзоре) и муниципальном контроле в Российской Федерации», руководствуясь Уставом муниципального образования «Чаинское сельское поселение» Чаинского района Томской области</w:t>
      </w:r>
      <w:r w:rsidR="00AB6401" w:rsidRPr="008B20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AB6401" w:rsidRPr="008B20D9" w:rsidRDefault="00AB6401" w:rsidP="00AB6401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AB6401" w:rsidRPr="008B20D9" w:rsidRDefault="00AB6401" w:rsidP="00692567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8B20D9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Совет Чаинского сельского поселения РЕШИЛ:</w:t>
      </w:r>
    </w:p>
    <w:p w:rsidR="00AB6401" w:rsidRPr="008B20D9" w:rsidRDefault="00AB6401" w:rsidP="00AB64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73AE6" w:rsidRPr="008B20D9" w:rsidRDefault="00B73AE6" w:rsidP="00B73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B20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 Утвердить Перечни индикаторов риска нарушения обязательных требований, проверяемых в рамках </w:t>
      </w:r>
      <w:r w:rsidR="009B43CD" w:rsidRPr="008B20D9">
        <w:rPr>
          <w:rFonts w:ascii="Times New Roman" w:eastAsia="Times New Roman" w:hAnsi="Times New Roman" w:cs="Times New Roman"/>
          <w:sz w:val="27"/>
          <w:szCs w:val="27"/>
          <w:lang w:eastAsia="ru-RU"/>
        </w:rPr>
        <w:t>осуществления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муниципального образования «Чаинское сельское поселение» Чаинского района Томской области</w:t>
      </w:r>
      <w:r w:rsidRPr="008B20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согласно приложению.</w:t>
      </w:r>
    </w:p>
    <w:p w:rsidR="00B73AE6" w:rsidRPr="008B20D9" w:rsidRDefault="00B73AE6" w:rsidP="00B73AE6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B20D9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2. </w:t>
      </w:r>
      <w:r w:rsidRPr="008B20D9">
        <w:rPr>
          <w:rFonts w:ascii="Times New Roman" w:eastAsia="Times New Roman" w:hAnsi="Times New Roman" w:cs="Times New Roman"/>
          <w:sz w:val="27"/>
          <w:szCs w:val="27"/>
          <w:lang w:eastAsia="ru-RU"/>
        </w:rPr>
        <w:t>Опубликовать настоящее решение в периодическом издании «Официальные ведомости Чаинского сельского поселения» и разместить на сайте муниципального образования «Чаинское сельское поселение» в информационно-телекоммуникационной сети «Интернет».</w:t>
      </w:r>
    </w:p>
    <w:p w:rsidR="00B73AE6" w:rsidRPr="008B20D9" w:rsidRDefault="00B73AE6" w:rsidP="00B73AE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B20D9">
        <w:rPr>
          <w:rFonts w:ascii="Times New Roman" w:eastAsia="Times New Roman" w:hAnsi="Times New Roman" w:cs="Times New Roman"/>
          <w:sz w:val="27"/>
          <w:szCs w:val="27"/>
          <w:lang w:eastAsia="ru-RU"/>
        </w:rPr>
        <w:t>3. Настоящее решение вступает в силу после опубликования (обнародования).</w:t>
      </w:r>
    </w:p>
    <w:p w:rsidR="003666EC" w:rsidRPr="008B20D9" w:rsidRDefault="003666EC" w:rsidP="00AB6401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bookmarkStart w:id="0" w:name="P551"/>
      <w:bookmarkEnd w:id="0"/>
    </w:p>
    <w:p w:rsidR="00AB6401" w:rsidRPr="008B20D9" w:rsidRDefault="00AB6401" w:rsidP="00AB6401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B20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Председатель Совета Чаинского </w:t>
      </w:r>
    </w:p>
    <w:p w:rsidR="00AB6401" w:rsidRPr="008B20D9" w:rsidRDefault="00AB6401" w:rsidP="00AB6401">
      <w:pPr>
        <w:tabs>
          <w:tab w:val="left" w:pos="68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B20D9">
        <w:rPr>
          <w:rFonts w:ascii="Times New Roman" w:eastAsia="Times New Roman" w:hAnsi="Times New Roman" w:cs="Times New Roman"/>
          <w:sz w:val="27"/>
          <w:szCs w:val="27"/>
          <w:lang w:eastAsia="ru-RU"/>
        </w:rPr>
        <w:t>сельского поселения</w:t>
      </w:r>
      <w:r w:rsidRPr="008B20D9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 xml:space="preserve">    </w:t>
      </w:r>
      <w:r w:rsidR="00B73AE6" w:rsidRPr="008B20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8B20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С.Ю.</w:t>
      </w:r>
      <w:r w:rsidR="003666EC" w:rsidRPr="008B20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8B20D9">
        <w:rPr>
          <w:rFonts w:ascii="Times New Roman" w:eastAsia="Times New Roman" w:hAnsi="Times New Roman" w:cs="Times New Roman"/>
          <w:sz w:val="27"/>
          <w:szCs w:val="27"/>
          <w:lang w:eastAsia="ru-RU"/>
        </w:rPr>
        <w:t>Трушляков</w:t>
      </w:r>
      <w:proofErr w:type="spellEnd"/>
    </w:p>
    <w:p w:rsidR="00AB6401" w:rsidRPr="008B20D9" w:rsidRDefault="00AB6401" w:rsidP="00AB640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B6401" w:rsidRPr="008B20D9" w:rsidRDefault="00AB6401" w:rsidP="00AB6401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B20D9">
        <w:rPr>
          <w:rFonts w:ascii="Times New Roman" w:eastAsia="Times New Roman" w:hAnsi="Times New Roman" w:cs="Times New Roman"/>
          <w:sz w:val="27"/>
          <w:szCs w:val="27"/>
          <w:lang w:eastAsia="ru-RU"/>
        </w:rPr>
        <w:t>Глав</w:t>
      </w:r>
      <w:r w:rsidR="008B20D9"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r w:rsidRPr="008B20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Чаинского </w:t>
      </w:r>
    </w:p>
    <w:p w:rsidR="008B20D9" w:rsidRDefault="00AB6401" w:rsidP="008B20D9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B20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сельского поселения                                   </w:t>
      </w:r>
      <w:r w:rsidR="00692567" w:rsidRPr="008B20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</w:t>
      </w:r>
      <w:r w:rsidRPr="008B20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</w:t>
      </w:r>
      <w:r w:rsidR="008B20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</w:t>
      </w:r>
      <w:bookmarkStart w:id="1" w:name="_GoBack"/>
      <w:bookmarkEnd w:id="1"/>
      <w:r w:rsidRPr="008B20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</w:t>
      </w:r>
      <w:r w:rsidR="008B20D9">
        <w:rPr>
          <w:rFonts w:ascii="Times New Roman" w:eastAsia="Times New Roman" w:hAnsi="Times New Roman" w:cs="Times New Roman"/>
          <w:sz w:val="27"/>
          <w:szCs w:val="27"/>
          <w:lang w:eastAsia="ru-RU"/>
        </w:rPr>
        <w:t>В.Н. Аникин</w:t>
      </w:r>
    </w:p>
    <w:p w:rsidR="00B73AE6" w:rsidRPr="00CB6C62" w:rsidRDefault="009B43CD" w:rsidP="008B20D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r w:rsidR="008B2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</w:t>
      </w:r>
      <w:r w:rsidR="00B73AE6" w:rsidRPr="00CB6C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</w:t>
      </w:r>
    </w:p>
    <w:p w:rsidR="00B73AE6" w:rsidRPr="00CB6C62" w:rsidRDefault="00B73AE6" w:rsidP="00B73AE6">
      <w:pPr>
        <w:tabs>
          <w:tab w:val="left" w:pos="5535"/>
        </w:tabs>
        <w:spacing w:after="0" w:line="240" w:lineRule="auto"/>
        <w:ind w:left="553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6C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решению </w:t>
      </w:r>
      <w:r w:rsidR="00CB6C62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r w:rsidRPr="00CB6C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овета Чаинского                        сельского поселения </w:t>
      </w:r>
    </w:p>
    <w:p w:rsidR="00B73AE6" w:rsidRPr="00CB6C62" w:rsidRDefault="00B73AE6" w:rsidP="00B73AE6">
      <w:pPr>
        <w:tabs>
          <w:tab w:val="left" w:pos="55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6C62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от 31.05.2022 № </w:t>
      </w:r>
      <w:r w:rsidR="008B20D9">
        <w:rPr>
          <w:rFonts w:ascii="Times New Roman" w:eastAsia="Times New Roman" w:hAnsi="Times New Roman" w:cs="Times New Roman"/>
          <w:sz w:val="20"/>
          <w:szCs w:val="20"/>
          <w:lang w:eastAsia="ru-RU"/>
        </w:rPr>
        <w:t>16</w:t>
      </w:r>
    </w:p>
    <w:p w:rsidR="00B73AE6" w:rsidRDefault="00B73AE6" w:rsidP="003666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3AE6" w:rsidRDefault="00B73AE6" w:rsidP="003666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43CD" w:rsidRDefault="00B73AE6" w:rsidP="009B43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Перечни индикаторов риска нарушения обязательных требований, проверяемых в рамках </w:t>
      </w:r>
      <w:r w:rsidR="009B43CD" w:rsidRPr="009B43C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осуществления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</w:t>
      </w:r>
      <w:r w:rsidR="009B4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43CD" w:rsidRPr="009B4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«Чаинское сельское поселение» </w:t>
      </w:r>
    </w:p>
    <w:p w:rsidR="00B73AE6" w:rsidRDefault="009B43CD" w:rsidP="009B43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3CD">
        <w:rPr>
          <w:rFonts w:ascii="Times New Roman" w:eastAsia="Times New Roman" w:hAnsi="Times New Roman" w:cs="Times New Roman"/>
          <w:sz w:val="28"/>
          <w:szCs w:val="28"/>
          <w:lang w:eastAsia="ru-RU"/>
        </w:rPr>
        <w:t>Чаинского района Томской области</w:t>
      </w:r>
    </w:p>
    <w:p w:rsidR="009B43CD" w:rsidRPr="00B73AE6" w:rsidRDefault="009B43CD" w:rsidP="009B43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43CD" w:rsidRPr="009B43CD" w:rsidRDefault="009B43CD" w:rsidP="009B43C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43CD" w:rsidRPr="009B43CD" w:rsidRDefault="009B43CD" w:rsidP="009B43C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3CD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муниципального образования «Чаинское сельское поселение» Чаинского района Томской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43C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устанавливаются следующие индикаторы риска нарушения обязательных требований:</w:t>
      </w:r>
    </w:p>
    <w:p w:rsidR="009B43CD" w:rsidRPr="009B43CD" w:rsidRDefault="009B43CD" w:rsidP="009B43C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3CD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наличие информации о фактическом местонахождении трех и более контролируемых лиц по одному адресу;</w:t>
      </w:r>
    </w:p>
    <w:p w:rsidR="009B43CD" w:rsidRPr="009B43CD" w:rsidRDefault="009B43CD" w:rsidP="009B43C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proofErr w:type="spellStart"/>
      <w:r w:rsidRPr="009B43C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непредоставление</w:t>
      </w:r>
      <w:proofErr w:type="spellEnd"/>
      <w:r w:rsidRPr="009B4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уведомления от контролируемого лица о принятии мер по обеспечению соблюдения обязательных требований, указанных в предостережении о недопустимости нарушения обязательных требований;</w:t>
      </w:r>
    </w:p>
    <w:p w:rsidR="009B43CD" w:rsidRPr="009B43CD" w:rsidRDefault="009B43CD" w:rsidP="009B43C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3CD">
        <w:rPr>
          <w:rFonts w:ascii="Times New Roman" w:eastAsia="Times New Roman" w:hAnsi="Times New Roman" w:cs="Times New Roman"/>
          <w:sz w:val="28"/>
          <w:szCs w:val="28"/>
          <w:lang w:eastAsia="ru-RU"/>
        </w:rPr>
        <w:t>3) наличие сведений об истечении сроков действия технических требований и условий, подлежащих обязательному исполнению, при строительстве и реконструкции в границах придорожных полос автомобильных дорог объектов капитального строительства, объектов, предназначенных для осуществления дорожной деятельности, и объектов дорожного сервиса, а также при установке рекламных конструкций, информационных щитов и указателей;</w:t>
      </w:r>
    </w:p>
    <w:p w:rsidR="009B43CD" w:rsidRPr="009B43CD" w:rsidRDefault="009B43CD" w:rsidP="009B43C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3CD">
        <w:rPr>
          <w:rFonts w:ascii="Times New Roman" w:eastAsia="Times New Roman" w:hAnsi="Times New Roman" w:cs="Times New Roman"/>
          <w:sz w:val="28"/>
          <w:szCs w:val="28"/>
          <w:lang w:eastAsia="ru-RU"/>
        </w:rPr>
        <w:t>4) наличие информации о дорожно-транспортном происшествии, в местах совершения которого выявлены неудовлетворительные дорожные условия;</w:t>
      </w:r>
    </w:p>
    <w:p w:rsidR="00B73AE6" w:rsidRDefault="009B43CD" w:rsidP="009B43C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B43CD">
        <w:rPr>
          <w:rFonts w:ascii="Times New Roman" w:eastAsia="Times New Roman" w:hAnsi="Times New Roman" w:cs="Times New Roman"/>
          <w:sz w:val="28"/>
          <w:szCs w:val="28"/>
          <w:lang w:eastAsia="ru-RU"/>
        </w:rPr>
        <w:t>5) наличие информации о вступлении в законную силу в течение трех календарных лет, предшествующих дате определения наличия индикатора риска, 15 и более решений (постановлений) о назначении административного наказания за правонарушения, предусмотренные 11.23, 11.31, 12.21.1 (части 2 - 11), 12.21.2, 12.21.3, 12.23, 12.25, 12.31.1, 14.1, 14.1.2, 14.43, 14.44-14.45, части 1 и 15 статьи 19.5, 19.7, 19.33 Кодекса Российской Федерации об административных</w:t>
      </w:r>
      <w:proofErr w:type="gramEnd"/>
      <w:r w:rsidRPr="009B4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B43C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правонарушениях (за исключением административного наказания в виде предупреждения); вступивших в законную силу приговоров суда о привлечении к уголовной ответственности должностных лиц или работников лицензиата за совершение во время осуществления ими должностных обязанностей уголовного преступления, предусмотренного статьями 238, 2631, 2641, 266 Уголовного кодекса Российской Федерации.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</w:p>
    <w:p w:rsidR="009B43CD" w:rsidRPr="009B43CD" w:rsidRDefault="009B43CD" w:rsidP="009B43C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9B4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Выявление индикаторов риска нарушения обязательных требований </w:t>
      </w:r>
      <w:r w:rsidRPr="009B43C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осуществляется Администрацией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Чаинского </w:t>
      </w:r>
      <w:r w:rsidRPr="009B43C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в ходе использования сведений, характеризующих уровень рисков причинения вреда (ущерба), полученных с соблюдением требований законодательства Российской Федерации из любых источников, обеспечивающих их достоверность, в том числе в ходе проведения профилактических мероприятий, контрольных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43CD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(надзорных) мероприятий, использования специальных режимов государственного контроля (надзора), от государственных органов, органов местного самоуправления и организаций в</w:t>
      </w:r>
      <w:proofErr w:type="gramEnd"/>
      <w:r w:rsidRPr="009B4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B4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рамках межведомственного информационного взаимодействия, при реализации полномочий в рамках лицензирования и иной разрешительной деятельности, из отчетности, представление которой предусмотрено нормативными правовыми актами Российской Федерации, по результатам предоставления гражданам и организациям государственных и муниципальных услуг, из обращений контролируемых лиц, иных граждан и организаций, из сообщений средств массовой информации, а также сведения, содержащиеся в информационных ресурсах, в том числе обеспечивающих маркировку, </w:t>
      </w:r>
      <w:proofErr w:type="spellStart"/>
      <w:r w:rsidRPr="009B43C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прослеживаемость</w:t>
      </w:r>
      <w:proofErr w:type="spellEnd"/>
      <w:proofErr w:type="gramEnd"/>
      <w:r w:rsidRPr="009B43CD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учет, автоматическую фиксацию информации, и иные сведения об объектах контроля.</w:t>
      </w:r>
    </w:p>
    <w:p w:rsidR="009B43CD" w:rsidRPr="00B73AE6" w:rsidRDefault="009B43CD" w:rsidP="009B43C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3CD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Под контролируемыми лицами понимаются граждане и организации, деятельность, действия или результаты деятельности которых</w:t>
      </w:r>
      <w:r w:rsidR="008B20D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B4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производственные объекты, находящиеся во владении и (или) пользовании которых подлежат муниципальному контролю.</w:t>
      </w:r>
    </w:p>
    <w:p w:rsidR="00B73AE6" w:rsidRPr="00B73AE6" w:rsidRDefault="00B73AE6" w:rsidP="003666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B73AE6" w:rsidRPr="00B73AE6" w:rsidSect="008B20D9">
      <w:headerReference w:type="even" r:id="rId7"/>
      <w:headerReference w:type="default" r:id="rId8"/>
      <w:pgSz w:w="11907" w:h="16840" w:code="9"/>
      <w:pgMar w:top="737" w:right="851" w:bottom="737" w:left="1701" w:header="0" w:footer="0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61B2" w:rsidRDefault="007661B2">
      <w:pPr>
        <w:spacing w:after="0" w:line="240" w:lineRule="auto"/>
      </w:pPr>
      <w:r>
        <w:separator/>
      </w:r>
    </w:p>
  </w:endnote>
  <w:endnote w:type="continuationSeparator" w:id="0">
    <w:p w:rsidR="007661B2" w:rsidRDefault="00766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61B2" w:rsidRDefault="007661B2">
      <w:pPr>
        <w:spacing w:after="0" w:line="240" w:lineRule="auto"/>
      </w:pPr>
      <w:r>
        <w:separator/>
      </w:r>
    </w:p>
  </w:footnote>
  <w:footnote w:type="continuationSeparator" w:id="0">
    <w:p w:rsidR="007661B2" w:rsidRDefault="007661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93E" w:rsidRDefault="00AB6401" w:rsidP="004F041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1693E" w:rsidRDefault="007661B2" w:rsidP="002B703C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93E" w:rsidRDefault="00AB6401" w:rsidP="00261F9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B20D9">
      <w:rPr>
        <w:rStyle w:val="a5"/>
        <w:noProof/>
      </w:rPr>
      <w:t>- 3 -</w:t>
    </w:r>
    <w:r>
      <w:rPr>
        <w:rStyle w:val="a5"/>
      </w:rPr>
      <w:fldChar w:fldCharType="end"/>
    </w:r>
  </w:p>
  <w:p w:rsidR="00F1693E" w:rsidRDefault="007661B2" w:rsidP="006F5173">
    <w:pPr>
      <w:pStyle w:val="a3"/>
      <w:framePr w:wrap="around" w:vAnchor="text" w:hAnchor="page" w:x="6037" w:y="421"/>
      <w:rPr>
        <w:rStyle w:val="a5"/>
      </w:rPr>
    </w:pPr>
  </w:p>
  <w:p w:rsidR="00F1693E" w:rsidRDefault="007661B2" w:rsidP="002B703C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D88"/>
    <w:rsid w:val="00032D88"/>
    <w:rsid w:val="001C2A79"/>
    <w:rsid w:val="001C3032"/>
    <w:rsid w:val="002526B7"/>
    <w:rsid w:val="003666EC"/>
    <w:rsid w:val="00692567"/>
    <w:rsid w:val="007162AE"/>
    <w:rsid w:val="007661B2"/>
    <w:rsid w:val="007715CF"/>
    <w:rsid w:val="007D0717"/>
    <w:rsid w:val="008356B4"/>
    <w:rsid w:val="008B20D9"/>
    <w:rsid w:val="009B43CD"/>
    <w:rsid w:val="00AB6401"/>
    <w:rsid w:val="00B73AE6"/>
    <w:rsid w:val="00CB6C62"/>
    <w:rsid w:val="00F17D77"/>
    <w:rsid w:val="00F43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B640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B64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B6401"/>
  </w:style>
  <w:style w:type="paragraph" w:styleId="a6">
    <w:name w:val="Balloon Text"/>
    <w:basedOn w:val="a"/>
    <w:link w:val="a7"/>
    <w:uiPriority w:val="99"/>
    <w:semiHidden/>
    <w:unhideWhenUsed/>
    <w:rsid w:val="006925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25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B640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B64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B6401"/>
  </w:style>
  <w:style w:type="paragraph" w:styleId="a6">
    <w:name w:val="Balloon Text"/>
    <w:basedOn w:val="a"/>
    <w:link w:val="a7"/>
    <w:uiPriority w:val="99"/>
    <w:semiHidden/>
    <w:unhideWhenUsed/>
    <w:rsid w:val="006925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25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874</Words>
  <Characters>4985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2022-05-31T03:14:00Z</cp:lastPrinted>
  <dcterms:created xsi:type="dcterms:W3CDTF">2022-05-04T08:13:00Z</dcterms:created>
  <dcterms:modified xsi:type="dcterms:W3CDTF">2022-05-31T03:15:00Z</dcterms:modified>
</cp:coreProperties>
</file>